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5.png" ContentType="image/png"/>
  <Override PartName="/word/media/image3.jpeg" ContentType="image/jpe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548" w:type="dxa"/>
        <w:jc w:val="left"/>
        <w:tblInd w:w="0" w:type="dxa"/>
        <w:tblBorders>
          <w:top w:val="single" w:sz="24" w:space="0" w:color="CC0000"/>
          <w:left w:val="single" w:sz="24" w:space="0" w:color="CC0000"/>
          <w:bottom w:val="single" w:sz="24" w:space="0" w:color="CC0000"/>
          <w:insideH w:val="single" w:sz="24" w:space="0" w:color="CC0000"/>
        </w:tblBorders>
        <w:tblCellMar>
          <w:top w:w="0" w:type="dxa"/>
          <w:left w:w="108" w:type="dxa"/>
          <w:bottom w:w="0" w:type="dxa"/>
          <w:right w:w="108" w:type="dxa"/>
        </w:tblCellMar>
        <w:tblLook w:firstRow="1" w:noVBand="0" w:lastRow="1" w:firstColumn="1" w:lastColumn="1" w:noHBand="0" w:val="01e0"/>
      </w:tblPr>
      <w:tblGrid>
        <w:gridCol w:w="2087"/>
        <w:gridCol w:w="5580"/>
        <w:gridCol w:w="2881"/>
      </w:tblGrid>
      <w:tr>
        <w:trPr>
          <w:trHeight w:val="1608" w:hRule="atLeast"/>
        </w:trPr>
        <w:tc>
          <w:tcPr>
            <w:tcW w:w="2087" w:type="dxa"/>
            <w:tcBorders>
              <w:top w:val="single" w:sz="24" w:space="0" w:color="CC0000"/>
              <w:left w:val="single" w:sz="24" w:space="0" w:color="CC0000"/>
              <w:bottom w:val="single" w:sz="24" w:space="0" w:color="CC0000"/>
              <w:insideH w:val="single" w:sz="24" w:space="0" w:color="CC0000"/>
            </w:tcBorders>
            <w:shd w:fill="auto" w:val="clear"/>
            <w:vAlign w:val="center"/>
          </w:tcPr>
          <w:p>
            <w:pPr>
              <w:pStyle w:val="Normal"/>
              <w:jc w:val="center"/>
              <w:rPr/>
            </w:pPr>
            <w:r>
              <w:rPr/>
              <w:drawing>
                <wp:inline distT="0" distB="0" distL="0" distR="0">
                  <wp:extent cx="1188720" cy="1067435"/>
                  <wp:effectExtent l="0" t="0" r="0" b="0"/>
                  <wp:docPr id="1"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
                          <pic:cNvPicPr>
                            <a:picLocks noChangeAspect="1" noChangeArrowheads="1"/>
                          </pic:cNvPicPr>
                        </pic:nvPicPr>
                        <pic:blipFill>
                          <a:blip r:embed="rId2"/>
                          <a:stretch>
                            <a:fillRect/>
                          </a:stretch>
                        </pic:blipFill>
                        <pic:spPr bwMode="auto">
                          <a:xfrm>
                            <a:off x="0" y="0"/>
                            <a:ext cx="1188720" cy="1067435"/>
                          </a:xfrm>
                          <a:prstGeom prst="rect">
                            <a:avLst/>
                          </a:prstGeom>
                        </pic:spPr>
                      </pic:pic>
                    </a:graphicData>
                  </a:graphic>
                </wp:inline>
              </w:drawing>
            </w:r>
          </w:p>
        </w:tc>
        <w:tc>
          <w:tcPr>
            <w:tcW w:w="5580" w:type="dxa"/>
            <w:tcBorders>
              <w:top w:val="single" w:sz="24" w:space="0" w:color="CC0000"/>
              <w:bottom w:val="single" w:sz="24" w:space="0" w:color="CC0000"/>
              <w:insideH w:val="single" w:sz="24" w:space="0" w:color="CC0000"/>
            </w:tcBorders>
            <w:shd w:fill="auto" w:val="clear"/>
            <w:vAlign w:val="center"/>
          </w:tcPr>
          <w:p>
            <w:pPr>
              <w:pStyle w:val="Titre1"/>
              <w:ind w:left="432" w:right="-31" w:hanging="0"/>
              <w:rPr>
                <w:sz w:val="4"/>
                <w:lang w:val="fr-FR"/>
              </w:rPr>
            </w:pPr>
            <w:r>
              <w:rPr>
                <w:sz w:val="4"/>
                <w:lang w:val="fr-FR"/>
              </w:rPr>
            </w:r>
          </w:p>
          <w:p>
            <w:pPr>
              <w:pStyle w:val="Titre1"/>
              <w:ind w:left="0" w:right="-31" w:hanging="0"/>
              <w:rPr>
                <w:color w:val="CC0000"/>
                <w:lang w:val="fr-FR"/>
              </w:rPr>
            </w:pPr>
            <w:r>
              <w:rPr>
                <w:color w:val="CC0000"/>
                <w:lang w:val="fr-FR"/>
              </w:rPr>
              <w:t>Régionale d’élevage 2019</w:t>
            </w:r>
          </w:p>
          <w:p>
            <w:pPr>
              <w:pStyle w:val="Normal"/>
              <w:jc w:val="center"/>
              <w:rPr>
                <w:rFonts w:ascii="Century Gothic" w:hAnsi="Century Gothic"/>
                <w:color w:val="CC0000"/>
                <w:sz w:val="6"/>
                <w:szCs w:val="22"/>
              </w:rPr>
            </w:pPr>
            <w:r>
              <w:rPr>
                <w:rFonts w:ascii="Century Gothic" w:hAnsi="Century Gothic"/>
                <w:color w:val="CC0000"/>
                <w:sz w:val="6"/>
                <w:szCs w:val="22"/>
              </w:rPr>
            </w:r>
          </w:p>
          <w:p>
            <w:pPr>
              <w:pStyle w:val="Normal"/>
              <w:jc w:val="center"/>
              <w:rPr>
                <w:rFonts w:ascii="Century Gothic" w:hAnsi="Century Gothic"/>
                <w:color w:val="CC0000"/>
                <w:sz w:val="22"/>
                <w:szCs w:val="22"/>
              </w:rPr>
            </w:pPr>
            <w:r>
              <w:rPr>
                <w:rFonts w:ascii="Century Gothic" w:hAnsi="Century Gothic"/>
                <w:color w:val="CC0000"/>
                <w:sz w:val="22"/>
                <w:szCs w:val="22"/>
              </w:rPr>
              <w:t>le 12 mai</w:t>
            </w:r>
          </w:p>
          <w:p>
            <w:pPr>
              <w:pStyle w:val="Normal"/>
              <w:jc w:val="center"/>
              <w:rPr>
                <w:rFonts w:ascii="Century Gothic" w:hAnsi="Century Gothic"/>
                <w:b/>
                <w:b/>
                <w:bCs/>
                <w:color w:val="CC0000"/>
                <w:sz w:val="4"/>
                <w:szCs w:val="22"/>
              </w:rPr>
            </w:pPr>
            <w:r>
              <w:rPr>
                <w:rFonts w:ascii="Century Gothic" w:hAnsi="Century Gothic"/>
                <w:b/>
                <w:bCs/>
                <w:color w:val="CC0000"/>
                <w:sz w:val="4"/>
                <w:szCs w:val="22"/>
              </w:rPr>
            </w:r>
          </w:p>
          <w:p>
            <w:pPr>
              <w:pStyle w:val="Normal"/>
              <w:jc w:val="center"/>
              <w:rPr>
                <w:rFonts w:ascii="Century Gothic" w:hAnsi="Century Gothic"/>
                <w:color w:val="CC0000"/>
                <w:szCs w:val="28"/>
              </w:rPr>
            </w:pPr>
            <w:r>
              <w:rPr>
                <w:rFonts w:ascii="Century Gothic" w:hAnsi="Century Gothic"/>
                <w:color w:val="CC0000"/>
                <w:szCs w:val="28"/>
              </w:rPr>
              <w:t>Parthenay</w:t>
            </w:r>
          </w:p>
          <w:p>
            <w:pPr>
              <w:pStyle w:val="Normal"/>
              <w:jc w:val="center"/>
              <w:rPr>
                <w:rFonts w:ascii="Century Gothic" w:hAnsi="Century Gothic"/>
                <w:color w:val="CC0000"/>
                <w:sz w:val="6"/>
                <w:szCs w:val="28"/>
              </w:rPr>
            </w:pPr>
            <w:r>
              <w:rPr>
                <w:rFonts w:ascii="Century Gothic" w:hAnsi="Century Gothic"/>
                <w:color w:val="CC0000"/>
                <w:sz w:val="6"/>
                <w:szCs w:val="28"/>
              </w:rPr>
            </w:r>
          </w:p>
          <w:p>
            <w:pPr>
              <w:pStyle w:val="Normal"/>
              <w:ind w:right="-108" w:hanging="0"/>
              <w:jc w:val="center"/>
              <w:rPr>
                <w:rFonts w:ascii="Century Gothic" w:hAnsi="Century Gothic"/>
                <w:b/>
                <w:b/>
                <w:bCs/>
                <w:color w:val="CC0000"/>
                <w:spacing w:val="20"/>
                <w:sz w:val="22"/>
              </w:rPr>
            </w:pPr>
            <w:r>
              <w:rPr>
                <w:rFonts w:ascii="Century Gothic" w:hAnsi="Century Gothic"/>
                <w:b/>
                <w:bCs/>
                <w:color w:val="CC0000"/>
                <w:spacing w:val="20"/>
                <w:sz w:val="22"/>
              </w:rPr>
              <w:t>ENGAGEMENT ET RESERVATIONS</w:t>
            </w:r>
          </w:p>
          <w:p>
            <w:pPr>
              <w:pStyle w:val="Normal"/>
              <w:ind w:left="432" w:right="-108" w:hanging="0"/>
              <w:jc w:val="center"/>
              <w:rPr>
                <w:sz w:val="4"/>
              </w:rPr>
            </w:pPr>
            <w:r>
              <w:rPr>
                <w:sz w:val="4"/>
              </w:rPr>
            </w:r>
          </w:p>
        </w:tc>
        <w:tc>
          <w:tcPr>
            <w:tcW w:w="2881" w:type="dxa"/>
            <w:tcBorders>
              <w:top w:val="single" w:sz="24" w:space="0" w:color="CC0000"/>
              <w:bottom w:val="single" w:sz="24" w:space="0" w:color="CC0000"/>
              <w:right w:val="single" w:sz="24" w:space="0" w:color="CC0000"/>
              <w:insideH w:val="single" w:sz="24" w:space="0" w:color="CC0000"/>
              <w:insideV w:val="single" w:sz="24" w:space="0" w:color="CC0000"/>
            </w:tcBorders>
            <w:shd w:fill="auto" w:val="clear"/>
            <w:vAlign w:val="center"/>
          </w:tcPr>
          <w:p>
            <w:pPr>
              <w:pStyle w:val="CM13"/>
              <w:widowControl/>
              <w:spacing w:before="0" w:after="0"/>
              <w:jc w:val="center"/>
              <w:rPr>
                <w:rFonts w:ascii="Times New Roman" w:hAnsi="Times New Roman" w:eastAsia="Times New Roman"/>
              </w:rPr>
            </w:pPr>
            <w:r>
              <w:rPr/>
              <w:drawing>
                <wp:inline distT="0" distB="7620" distL="0" distR="3810">
                  <wp:extent cx="1043940" cy="982980"/>
                  <wp:effectExtent l="0" t="0" r="0" b="0"/>
                  <wp:docPr id="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
                          <pic:cNvPicPr>
                            <a:picLocks noChangeAspect="1" noChangeArrowheads="1"/>
                          </pic:cNvPicPr>
                        </pic:nvPicPr>
                        <pic:blipFill>
                          <a:blip r:embed="rId3"/>
                          <a:stretch>
                            <a:fillRect/>
                          </a:stretch>
                        </pic:blipFill>
                        <pic:spPr bwMode="auto">
                          <a:xfrm>
                            <a:off x="0" y="0"/>
                            <a:ext cx="1043940" cy="982980"/>
                          </a:xfrm>
                          <a:prstGeom prst="rect">
                            <a:avLst/>
                          </a:prstGeom>
                        </pic:spPr>
                      </pic:pic>
                    </a:graphicData>
                  </a:graphic>
                </wp:inline>
              </w:drawing>
            </w:r>
          </w:p>
        </w:tc>
      </w:tr>
    </w:tbl>
    <w:p>
      <w:pPr>
        <w:pStyle w:val="Normal"/>
        <w:ind w:left="-720" w:hanging="0"/>
        <w:jc w:val="center"/>
        <w:rPr/>
      </w:pPr>
      <w:r>
        <w:rPr/>
      </w:r>
    </w:p>
    <w:tbl>
      <w:tblPr>
        <w:tblW w:w="10418"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418"/>
      </w:tblGrid>
      <w:tr>
        <w:trPr/>
        <w:tc>
          <w:tcPr>
            <w:tcW w:w="10418"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Normal"/>
              <w:ind w:right="165" w:hanging="0"/>
              <w:jc w:val="both"/>
              <w:rPr>
                <w:rFonts w:ascii="Arial Narrow" w:hAnsi="Arial Narrow" w:cs="Arial"/>
                <w:b/>
                <w:b/>
                <w:bCs/>
                <w:sz w:val="10"/>
                <w:szCs w:val="20"/>
              </w:rPr>
            </w:pPr>
            <w:r>
              <w:rPr>
                <w:rFonts w:cs="Arial" w:ascii="Arial Narrow" w:hAnsi="Arial Narrow"/>
                <w:b/>
                <w:bCs/>
                <w:sz w:val="10"/>
                <w:szCs w:val="20"/>
              </w:rPr>
            </w:r>
          </w:p>
          <w:p>
            <w:pPr>
              <w:pStyle w:val="Normal"/>
              <w:ind w:right="165" w:hanging="0"/>
              <w:jc w:val="both"/>
              <w:rPr>
                <w:rFonts w:ascii="Arial Narrow" w:hAnsi="Arial Narrow" w:cs="Arial"/>
                <w:b/>
                <w:b/>
                <w:bCs/>
                <w:sz w:val="20"/>
                <w:szCs w:val="20"/>
              </w:rPr>
            </w:pPr>
            <w:r>
              <w:rPr>
                <w:rFonts w:cs="Arial" w:ascii="Arial Narrow" w:hAnsi="Arial Narrow"/>
                <w:b/>
                <w:bCs/>
                <w:sz w:val="20"/>
                <w:szCs w:val="20"/>
              </w:rPr>
              <w:t>Remplissez soigneusement cette feuille d’engagement et envoyez-la soit :</w:t>
            </w:r>
          </w:p>
          <w:p>
            <w:pPr>
              <w:pStyle w:val="Normal"/>
              <w:ind w:right="165" w:hanging="0"/>
              <w:jc w:val="both"/>
              <w:rPr>
                <w:rFonts w:ascii="Arial Narrow" w:hAnsi="Arial Narrow" w:cs="Arial"/>
                <w:b/>
                <w:b/>
                <w:bCs/>
                <w:sz w:val="10"/>
                <w:szCs w:val="20"/>
              </w:rPr>
            </w:pPr>
            <w:r>
              <w:rPr>
                <w:rFonts w:cs="Arial" w:ascii="Arial Narrow" w:hAnsi="Arial Narrow"/>
                <w:b/>
                <w:bCs/>
                <w:sz w:val="10"/>
                <w:szCs w:val="20"/>
              </w:rPr>
            </w:r>
          </w:p>
          <w:tbl>
            <w:tblPr>
              <w:tblW w:w="10285" w:type="dxa"/>
              <w:jc w:val="left"/>
              <w:tblInd w:w="0" w:type="dxa"/>
              <w:tblBorders/>
              <w:tblCellMar>
                <w:top w:w="0" w:type="dxa"/>
                <w:left w:w="70" w:type="dxa"/>
                <w:bottom w:w="0" w:type="dxa"/>
                <w:right w:w="70" w:type="dxa"/>
              </w:tblCellMar>
              <w:tblLook w:firstRow="0" w:noVBand="0" w:lastRow="0" w:firstColumn="0" w:lastColumn="0" w:noHBand="0" w:val="0000"/>
            </w:tblPr>
            <w:tblGrid>
              <w:gridCol w:w="1843"/>
              <w:gridCol w:w="3191"/>
              <w:gridCol w:w="1792"/>
              <w:gridCol w:w="3458"/>
            </w:tblGrid>
            <w:tr>
              <w:trPr>
                <w:trHeight w:val="452" w:hRule="atLeast"/>
              </w:trPr>
              <w:tc>
                <w:tcPr>
                  <w:tcW w:w="1843" w:type="dxa"/>
                  <w:tcBorders/>
                  <w:shd w:fill="auto" w:val="clear"/>
                </w:tcPr>
                <w:p>
                  <w:pPr>
                    <w:pStyle w:val="Normal"/>
                    <w:ind w:right="165" w:hanging="0"/>
                    <w:jc w:val="both"/>
                    <w:rPr>
                      <w:rFonts w:ascii="Arial Narrow" w:hAnsi="Arial Narrow" w:cs="Arial"/>
                      <w:b/>
                      <w:b/>
                      <w:bCs/>
                      <w:sz w:val="20"/>
                      <w:szCs w:val="20"/>
                    </w:rPr>
                  </w:pPr>
                  <w:r>
                    <w:rPr>
                      <w:rFonts w:cs="Arial" w:ascii="Arial Narrow" w:hAnsi="Arial Narrow"/>
                      <w:b/>
                      <w:bCs/>
                      <w:sz w:val="20"/>
                      <w:szCs w:val="20"/>
                    </w:rPr>
                    <w:t>Par e-mail à </w:t>
                  </w:r>
                  <w:r>
                    <w:rPr>
                      <w:rFonts w:cs="Arial" w:ascii="Arial Narrow" w:hAnsi="Arial Narrow"/>
                      <w:b/>
                      <w:bCs/>
                      <w:sz w:val="20"/>
                      <w:szCs w:val="18"/>
                    </w:rPr>
                    <w:t>:</w:t>
                  </w:r>
                </w:p>
              </w:tc>
              <w:tc>
                <w:tcPr>
                  <w:tcW w:w="3191" w:type="dxa"/>
                  <w:tcBorders/>
                  <w:shd w:fill="auto" w:val="clear"/>
                </w:tcPr>
                <w:p>
                  <w:pPr>
                    <w:pStyle w:val="Normal"/>
                    <w:ind w:right="165" w:hanging="0"/>
                    <w:jc w:val="both"/>
                    <w:rPr>
                      <w:rFonts w:ascii="Arial Narrow" w:hAnsi="Arial Narrow" w:cs="Arial"/>
                      <w:b/>
                      <w:b/>
                      <w:bCs/>
                      <w:sz w:val="20"/>
                      <w:szCs w:val="20"/>
                    </w:rPr>
                  </w:pPr>
                  <w:r>
                    <w:rPr>
                      <w:rFonts w:cs="Arial" w:ascii="Arial Narrow" w:hAnsi="Arial Narrow"/>
                      <w:b/>
                      <w:bCs/>
                      <w:sz w:val="20"/>
                      <w:szCs w:val="20"/>
                    </w:rPr>
                    <w:t>contact@bobtailclubdefrance.fr</w:t>
                  </w:r>
                </w:p>
              </w:tc>
              <w:tc>
                <w:tcPr>
                  <w:tcW w:w="1792" w:type="dxa"/>
                  <w:tcBorders/>
                  <w:shd w:fill="auto" w:val="clear"/>
                </w:tcPr>
                <w:p>
                  <w:pPr>
                    <w:pStyle w:val="Normal"/>
                    <w:ind w:right="165" w:hanging="0"/>
                    <w:jc w:val="both"/>
                    <w:rPr>
                      <w:rFonts w:ascii="Arial Narrow" w:hAnsi="Arial Narrow" w:cs="Arial"/>
                      <w:b/>
                      <w:b/>
                      <w:bCs/>
                      <w:sz w:val="20"/>
                      <w:szCs w:val="20"/>
                    </w:rPr>
                  </w:pPr>
                  <w:r>
                    <w:rPr>
                      <w:rFonts w:cs="Arial" w:ascii="Arial Narrow" w:hAnsi="Arial Narrow"/>
                      <w:b/>
                      <w:bCs/>
                      <w:sz w:val="20"/>
                      <w:szCs w:val="20"/>
                    </w:rPr>
                    <w:t xml:space="preserve">Renseignements :  </w:t>
                  </w:r>
                </w:p>
              </w:tc>
              <w:tc>
                <w:tcPr>
                  <w:tcW w:w="3458" w:type="dxa"/>
                  <w:tcBorders/>
                  <w:shd w:fill="auto" w:val="clear"/>
                </w:tcPr>
                <w:p>
                  <w:pPr>
                    <w:pStyle w:val="Normal"/>
                    <w:ind w:right="165" w:hanging="0"/>
                    <w:jc w:val="both"/>
                    <w:rPr>
                      <w:rFonts w:ascii="Arial Narrow" w:hAnsi="Arial Narrow" w:cs="Arial"/>
                      <w:b/>
                      <w:b/>
                      <w:sz w:val="20"/>
                      <w:szCs w:val="20"/>
                    </w:rPr>
                  </w:pPr>
                  <w:r>
                    <w:rPr>
                      <w:rFonts w:cs="Arial" w:ascii="Arial Narrow" w:hAnsi="Arial Narrow"/>
                      <w:b/>
                      <w:sz w:val="20"/>
                      <w:szCs w:val="20"/>
                    </w:rPr>
                    <w:t>Philippe Bruineaud</w:t>
                  </w:r>
                </w:p>
                <w:p>
                  <w:pPr>
                    <w:pStyle w:val="Normal"/>
                    <w:ind w:right="165" w:hanging="0"/>
                    <w:jc w:val="both"/>
                    <w:rPr>
                      <w:rFonts w:ascii="Arial Narrow" w:hAnsi="Arial Narrow" w:cs="Arial"/>
                      <w:sz w:val="22"/>
                      <w:szCs w:val="22"/>
                    </w:rPr>
                  </w:pPr>
                  <w:r>
                    <w:rPr>
                      <w:rFonts w:cs="Arial" w:ascii="Arial Narrow" w:hAnsi="Arial Narrow"/>
                      <w:sz w:val="22"/>
                      <w:szCs w:val="22"/>
                    </w:rPr>
                    <w:t>06.66.25.20.30</w:t>
                  </w:r>
                </w:p>
              </w:tc>
            </w:tr>
            <w:tr>
              <w:trPr/>
              <w:tc>
                <w:tcPr>
                  <w:tcW w:w="1843" w:type="dxa"/>
                  <w:tcBorders/>
                  <w:shd w:fill="auto" w:val="clear"/>
                </w:tcPr>
                <w:p>
                  <w:pPr>
                    <w:pStyle w:val="Normal"/>
                    <w:ind w:right="-78" w:hanging="0"/>
                    <w:jc w:val="both"/>
                    <w:rPr>
                      <w:rFonts w:ascii="Arial Narrow" w:hAnsi="Arial Narrow" w:cs="Arial"/>
                      <w:b/>
                      <w:b/>
                      <w:bCs/>
                      <w:sz w:val="20"/>
                      <w:szCs w:val="20"/>
                    </w:rPr>
                  </w:pPr>
                  <w:r>
                    <w:rPr>
                      <w:rFonts w:cs="Arial" w:ascii="Arial Narrow" w:hAnsi="Arial Narrow"/>
                      <w:b/>
                      <w:bCs/>
                      <w:sz w:val="20"/>
                      <w:szCs w:val="20"/>
                    </w:rPr>
                    <w:t xml:space="preserve">Par courrier à : </w:t>
                  </w:r>
                </w:p>
                <w:p>
                  <w:pPr>
                    <w:pStyle w:val="Normal"/>
                    <w:ind w:right="-78" w:hanging="0"/>
                    <w:jc w:val="both"/>
                    <w:rPr>
                      <w:rFonts w:ascii="Arial Narrow" w:hAnsi="Arial Narrow" w:cs="Arial"/>
                      <w:b/>
                      <w:b/>
                      <w:bCs/>
                      <w:sz w:val="20"/>
                      <w:szCs w:val="20"/>
                    </w:rPr>
                  </w:pPr>
                  <w:r>
                    <w:rPr>
                      <w:rFonts w:cs="Arial" w:ascii="Arial Narrow" w:hAnsi="Arial Narrow"/>
                      <w:b/>
                      <w:bCs/>
                      <w:sz w:val="20"/>
                      <w:szCs w:val="20"/>
                    </w:rPr>
                  </w:r>
                </w:p>
              </w:tc>
              <w:tc>
                <w:tcPr>
                  <w:tcW w:w="3191" w:type="dxa"/>
                  <w:tcBorders/>
                  <w:shd w:fill="auto" w:val="clear"/>
                </w:tcPr>
                <w:p>
                  <w:pPr>
                    <w:pStyle w:val="Normal"/>
                    <w:ind w:right="-78" w:hanging="0"/>
                    <w:jc w:val="both"/>
                    <w:rPr>
                      <w:rFonts w:ascii="Arial Narrow" w:hAnsi="Arial Narrow" w:cs="Arial"/>
                      <w:b/>
                      <w:b/>
                      <w:bCs/>
                      <w:sz w:val="20"/>
                      <w:szCs w:val="20"/>
                    </w:rPr>
                  </w:pPr>
                  <w:r>
                    <w:rPr>
                      <w:rFonts w:cs="Arial" w:ascii="Arial Narrow" w:hAnsi="Arial Narrow"/>
                      <w:b/>
                      <w:bCs/>
                      <w:sz w:val="20"/>
                      <w:szCs w:val="20"/>
                    </w:rPr>
                    <w:t>Katarzyna Villeger</w:t>
                  </w:r>
                </w:p>
                <w:p>
                  <w:pPr>
                    <w:pStyle w:val="Normal"/>
                    <w:ind w:right="-78" w:hanging="0"/>
                    <w:jc w:val="both"/>
                    <w:rPr>
                      <w:rFonts w:ascii="Arial Narrow" w:hAnsi="Arial Narrow" w:cs="Arial"/>
                      <w:bCs/>
                      <w:sz w:val="20"/>
                      <w:szCs w:val="20"/>
                    </w:rPr>
                  </w:pPr>
                  <w:r>
                    <w:rPr>
                      <w:rFonts w:cs="Arial" w:ascii="Arial Narrow" w:hAnsi="Arial Narrow"/>
                      <w:bCs/>
                      <w:sz w:val="20"/>
                      <w:szCs w:val="20"/>
                    </w:rPr>
                    <w:t>36, La Chataigneraie</w:t>
                  </w:r>
                </w:p>
                <w:p>
                  <w:pPr>
                    <w:pStyle w:val="Normal"/>
                    <w:ind w:right="165" w:hanging="0"/>
                    <w:jc w:val="both"/>
                    <w:rPr>
                      <w:rFonts w:ascii="Arial Narrow" w:hAnsi="Arial Narrow" w:cs="Arial"/>
                      <w:b/>
                      <w:b/>
                      <w:bCs/>
                      <w:sz w:val="20"/>
                      <w:szCs w:val="20"/>
                    </w:rPr>
                  </w:pPr>
                  <w:r>
                    <w:rPr>
                      <w:rFonts w:cs="Arial" w:ascii="Arial Narrow" w:hAnsi="Arial Narrow"/>
                      <w:bCs/>
                      <w:sz w:val="20"/>
                      <w:szCs w:val="20"/>
                    </w:rPr>
                    <w:t>37250 Veigné</w:t>
                  </w:r>
                </w:p>
              </w:tc>
              <w:tc>
                <w:tcPr>
                  <w:tcW w:w="1792" w:type="dxa"/>
                  <w:tcBorders/>
                  <w:shd w:fill="auto" w:val="clear"/>
                </w:tcPr>
                <w:p>
                  <w:pPr>
                    <w:pStyle w:val="Normal"/>
                    <w:ind w:right="165" w:hanging="0"/>
                    <w:jc w:val="right"/>
                    <w:rPr>
                      <w:rFonts w:ascii="Arial Narrow" w:hAnsi="Arial Narrow" w:cs="Arial"/>
                      <w:b/>
                      <w:b/>
                      <w:bCs/>
                      <w:sz w:val="20"/>
                      <w:szCs w:val="20"/>
                    </w:rPr>
                  </w:pPr>
                  <w:r>
                    <w:rPr>
                      <w:rFonts w:cs="Arial" w:ascii="Arial Narrow" w:hAnsi="Arial Narrow"/>
                      <w:b/>
                      <w:bCs/>
                      <w:sz w:val="20"/>
                      <w:szCs w:val="20"/>
                    </w:rPr>
                  </w:r>
                </w:p>
              </w:tc>
              <w:tc>
                <w:tcPr>
                  <w:tcW w:w="3458" w:type="dxa"/>
                  <w:tcBorders/>
                  <w:shd w:fill="auto" w:val="clear"/>
                </w:tcPr>
                <w:p>
                  <w:pPr>
                    <w:pStyle w:val="Normal"/>
                    <w:ind w:right="165" w:hanging="0"/>
                    <w:jc w:val="both"/>
                    <w:rPr/>
                  </w:pPr>
                  <w:hyperlink r:id="rId4">
                    <w:r>
                      <w:rPr>
                        <w:rStyle w:val="LienInternet"/>
                        <w:rFonts w:ascii="Arial Narrow" w:hAnsi="Arial Narrow"/>
                        <w:color w:val="auto"/>
                        <w:sz w:val="20"/>
                        <w:szCs w:val="20"/>
                        <w:u w:val="none"/>
                      </w:rPr>
                      <w:t>bruineaudph@cc-parthenay.fr</w:t>
                    </w:r>
                  </w:hyperlink>
                </w:p>
                <w:p>
                  <w:pPr>
                    <w:pStyle w:val="Normal"/>
                    <w:ind w:right="165" w:hanging="0"/>
                    <w:jc w:val="both"/>
                    <w:rPr>
                      <w:rStyle w:val="Strong"/>
                      <w:rFonts w:ascii="Arial Narrow" w:hAnsi="Arial Narrow"/>
                      <w:b w:val="false"/>
                      <w:b w:val="false"/>
                      <w:color w:val="000000"/>
                      <w:sz w:val="10"/>
                      <w:szCs w:val="10"/>
                    </w:rPr>
                  </w:pPr>
                  <w:r>
                    <w:rPr>
                      <w:rFonts w:ascii="Arial Narrow" w:hAnsi="Arial Narrow"/>
                      <w:b w:val="false"/>
                      <w:color w:val="000000"/>
                      <w:sz w:val="10"/>
                      <w:szCs w:val="10"/>
                    </w:rPr>
                  </w:r>
                </w:p>
                <w:p>
                  <w:pPr>
                    <w:pStyle w:val="Normal"/>
                    <w:ind w:right="165" w:hanging="0"/>
                    <w:jc w:val="both"/>
                    <w:rPr>
                      <w:rStyle w:val="Strong"/>
                      <w:rFonts w:ascii="Arial Narrow" w:hAnsi="Arial Narrow"/>
                      <w:color w:val="000000"/>
                      <w:sz w:val="20"/>
                      <w:szCs w:val="20"/>
                    </w:rPr>
                  </w:pPr>
                  <w:r>
                    <w:rPr>
                      <w:rStyle w:val="Strong"/>
                      <w:rFonts w:ascii="Arial Narrow" w:hAnsi="Arial Narrow"/>
                      <w:color w:val="000000"/>
                      <w:sz w:val="20"/>
                      <w:szCs w:val="20"/>
                    </w:rPr>
                    <w:t>Katarzyna Villeger</w:t>
                  </w:r>
                </w:p>
                <w:p>
                  <w:pPr>
                    <w:pStyle w:val="Normal"/>
                    <w:ind w:right="165" w:hanging="0"/>
                    <w:jc w:val="both"/>
                    <w:rPr>
                      <w:rFonts w:ascii="Arial Narrow" w:hAnsi="Arial Narrow"/>
                      <w:bCs/>
                      <w:color w:val="000000"/>
                      <w:sz w:val="20"/>
                      <w:szCs w:val="20"/>
                    </w:rPr>
                  </w:pPr>
                  <w:r>
                    <w:rPr>
                      <w:rStyle w:val="Strong"/>
                      <w:rFonts w:ascii="Arial Narrow" w:hAnsi="Arial Narrow"/>
                      <w:b w:val="false"/>
                      <w:color w:val="000000"/>
                      <w:sz w:val="20"/>
                      <w:szCs w:val="20"/>
                    </w:rPr>
                    <w:t>06.43.57.59.69</w:t>
                  </w:r>
                </w:p>
              </w:tc>
            </w:tr>
          </w:tbl>
          <w:p>
            <w:pPr>
              <w:pStyle w:val="Normal"/>
              <w:ind w:right="165" w:hanging="0"/>
              <w:jc w:val="both"/>
              <w:rPr>
                <w:rFonts w:ascii="Arial Narrow" w:hAnsi="Arial Narrow" w:cs="Arial"/>
                <w:b/>
                <w:b/>
                <w:bCs/>
                <w:sz w:val="20"/>
                <w:szCs w:val="20"/>
              </w:rPr>
            </w:pPr>
            <w:r>
              <w:rPr>
                <w:rFonts w:cs="Arial" w:ascii="Arial Narrow" w:hAnsi="Arial Narrow"/>
                <w:b/>
                <w:bCs/>
                <w:sz w:val="20"/>
                <w:szCs w:val="20"/>
              </w:rPr>
            </w:r>
          </w:p>
          <w:p>
            <w:pPr>
              <w:pStyle w:val="Normal"/>
              <w:ind w:right="165" w:hanging="0"/>
              <w:jc w:val="both"/>
              <w:rPr>
                <w:rFonts w:ascii="Arial Narrow" w:hAnsi="Arial Narrow" w:cs="Arial"/>
                <w:b/>
                <w:b/>
                <w:bCs/>
                <w:sz w:val="20"/>
                <w:szCs w:val="20"/>
              </w:rPr>
            </w:pPr>
            <w:r>
              <w:rPr>
                <w:rFonts w:cs="Arial" w:ascii="Arial Narrow" w:hAnsi="Arial Narrow"/>
                <w:b/>
                <w:bCs/>
                <w:sz w:val="20"/>
                <w:szCs w:val="20"/>
              </w:rPr>
              <w:t>Pour chaque chien engagé à La Régionale, vous devez joindre une photocopie :</w:t>
            </w:r>
          </w:p>
          <w:p>
            <w:pPr>
              <w:pStyle w:val="Normal"/>
              <w:numPr>
                <w:ilvl w:val="0"/>
                <w:numId w:val="2"/>
              </w:numPr>
              <w:ind w:left="567" w:right="165" w:hanging="454"/>
              <w:jc w:val="both"/>
              <w:rPr>
                <w:rFonts w:ascii="Arial Narrow" w:hAnsi="Arial Narrow" w:cs="Arial"/>
                <w:sz w:val="20"/>
                <w:szCs w:val="20"/>
              </w:rPr>
            </w:pPr>
            <w:r>
              <w:rPr>
                <w:rFonts w:cs="Arial" w:ascii="Arial Narrow" w:hAnsi="Arial Narrow"/>
                <w:sz w:val="20"/>
                <w:szCs w:val="20"/>
              </w:rPr>
              <w:t>du certificat de vaccination Antirabique (si besoin, voir règlement),</w:t>
            </w:r>
          </w:p>
          <w:p>
            <w:pPr>
              <w:pStyle w:val="Normal"/>
              <w:numPr>
                <w:ilvl w:val="0"/>
                <w:numId w:val="2"/>
              </w:numPr>
              <w:ind w:left="567" w:right="165" w:hanging="454"/>
              <w:jc w:val="both"/>
              <w:rPr>
                <w:rFonts w:ascii="Arial Narrow" w:hAnsi="Arial Narrow" w:cs="Arial"/>
                <w:sz w:val="20"/>
                <w:szCs w:val="20"/>
              </w:rPr>
            </w:pPr>
            <w:r>
              <w:rPr>
                <w:rFonts w:cs="Arial" w:ascii="Arial Narrow" w:hAnsi="Arial Narrow"/>
                <w:sz w:val="20"/>
                <w:szCs w:val="20"/>
              </w:rPr>
              <w:t>de la carte d’identification,</w:t>
            </w:r>
          </w:p>
          <w:p>
            <w:pPr>
              <w:pStyle w:val="Normal"/>
              <w:numPr>
                <w:ilvl w:val="0"/>
                <w:numId w:val="2"/>
              </w:numPr>
              <w:rPr/>
            </w:pPr>
            <w:r>
              <w:rPr>
                <w:rFonts w:cs="Arial" w:ascii="Arial Narrow" w:hAnsi="Arial Narrow"/>
                <w:sz w:val="20"/>
                <w:szCs w:val="20"/>
              </w:rPr>
              <w:t>du titre de Champion (uniquement en cas d’engagement en classe Champion),</w:t>
            </w:r>
          </w:p>
          <w:p>
            <w:pPr>
              <w:pStyle w:val="Normal"/>
              <w:numPr>
                <w:ilvl w:val="0"/>
                <w:numId w:val="2"/>
              </w:numPr>
              <w:rPr/>
            </w:pPr>
            <w:r>
              <w:rPr>
                <w:rFonts w:cs="Arial" w:ascii="Arial Narrow" w:hAnsi="Arial Narrow"/>
                <w:sz w:val="20"/>
                <w:szCs w:val="20"/>
              </w:rPr>
              <w:t>du certificat d’accès à la classe Travail délivré par le SCC (uniquement en cas d’engagement en classe Travail).</w:t>
            </w:r>
          </w:p>
        </w:tc>
      </w:tr>
    </w:tbl>
    <w:p>
      <w:pPr>
        <w:pStyle w:val="Normal"/>
        <w:rPr>
          <w:sz w:val="28"/>
          <w:szCs w:val="28"/>
        </w:rPr>
      </w:pPr>
      <w:r>
        <w:rPr>
          <w:sz w:val="28"/>
          <w:szCs w:val="28"/>
        </w:rPr>
      </w:r>
    </w:p>
    <w:p>
      <w:pPr>
        <w:pStyle w:val="Normal"/>
        <w:ind w:left="284" w:hanging="0"/>
        <w:rPr>
          <w:rFonts w:ascii="Century Gothic" w:hAnsi="Century Gothic"/>
          <w:b/>
          <w:b/>
          <w:color w:val="C00000"/>
          <w:sz w:val="20"/>
          <w:szCs w:val="20"/>
        </w:rPr>
      </w:pPr>
      <w:r>
        <w:rPr>
          <w:rFonts w:ascii="Century Gothic" w:hAnsi="Century Gothic"/>
          <w:b/>
          <w:color w:val="C00000"/>
          <w:sz w:val="20"/>
          <w:szCs w:val="20"/>
        </w:rPr>
        <w:t>LIEU</w:t>
      </w:r>
    </w:p>
    <w:tbl>
      <w:tblPr>
        <w:tblW w:w="10418"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418"/>
      </w:tblGrid>
      <w:tr>
        <w:trPr>
          <w:trHeight w:val="397" w:hRule="atLeast"/>
        </w:trPr>
        <w:tc>
          <w:tcPr>
            <w:tcW w:w="10418"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numPr>
                <w:ilvl w:val="1"/>
                <w:numId w:val="1"/>
              </w:numPr>
              <w:jc w:val="both"/>
              <w:rPr>
                <w:rFonts w:ascii="Arial Narrow" w:hAnsi="Arial Narrow"/>
                <w:sz w:val="20"/>
                <w:szCs w:val="20"/>
              </w:rPr>
            </w:pPr>
            <w:r>
              <w:rPr>
                <w:rFonts w:ascii="Arial Narrow" w:hAnsi="Arial Narrow"/>
                <w:sz w:val="20"/>
                <w:szCs w:val="20"/>
              </w:rPr>
              <w:t>Exposition : 10, rue de Manakara, 79200 Parthenay</w:t>
            </w:r>
          </w:p>
        </w:tc>
      </w:tr>
    </w:tbl>
    <w:p>
      <w:pPr>
        <w:pStyle w:val="Normal"/>
        <w:rPr>
          <w:sz w:val="28"/>
          <w:szCs w:val="28"/>
        </w:rPr>
      </w:pPr>
      <w:r>
        <w:rPr>
          <w:sz w:val="28"/>
          <w:szCs w:val="28"/>
        </w:rPr>
      </w:r>
    </w:p>
    <w:p>
      <w:pPr>
        <w:pStyle w:val="Normal"/>
        <w:ind w:left="284" w:hanging="0"/>
        <w:rPr>
          <w:rFonts w:ascii="Century Gothic" w:hAnsi="Century Gothic"/>
          <w:b/>
          <w:b/>
          <w:color w:val="C00000"/>
          <w:sz w:val="20"/>
          <w:szCs w:val="20"/>
        </w:rPr>
      </w:pPr>
      <w:r>
        <w:rPr>
          <w:rFonts w:ascii="Century Gothic" w:hAnsi="Century Gothic"/>
          <w:b/>
          <w:color w:val="C00000"/>
          <w:sz w:val="20"/>
          <w:szCs w:val="20"/>
        </w:rPr>
        <w:t>JUGE</w:t>
      </w:r>
    </w:p>
    <w:tbl>
      <w:tblPr>
        <w:tblW w:w="10390"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390"/>
      </w:tblGrid>
      <w:tr>
        <w:trPr>
          <w:trHeight w:val="397" w:hRule="atLeast"/>
          <w:cantSplit w:val="true"/>
        </w:trPr>
        <w:tc>
          <w:tcPr>
            <w:tcW w:w="1039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ind w:left="120" w:hanging="0"/>
              <w:jc w:val="both"/>
              <w:rPr>
                <w:rFonts w:ascii="Arial Narrow" w:hAnsi="Arial Narrow"/>
                <w:sz w:val="20"/>
                <w:szCs w:val="20"/>
              </w:rPr>
            </w:pPr>
            <w:r>
              <w:rPr>
                <w:rFonts w:ascii="Arial Narrow" w:hAnsi="Arial Narrow"/>
                <w:sz w:val="20"/>
                <w:szCs w:val="20"/>
              </w:rPr>
              <w:t>M Dominique Prin</w:t>
            </w:r>
          </w:p>
        </w:tc>
      </w:tr>
    </w:tbl>
    <w:p>
      <w:pPr>
        <w:pStyle w:val="Normal"/>
        <w:rPr>
          <w:sz w:val="28"/>
          <w:szCs w:val="28"/>
        </w:rPr>
      </w:pPr>
      <w:r>
        <w:rPr>
          <w:sz w:val="28"/>
          <w:szCs w:val="28"/>
        </w:rPr>
      </w:r>
    </w:p>
    <w:p>
      <w:pPr>
        <w:pStyle w:val="Titre7"/>
        <w:shd w:val="clear" w:color="auto" w:fill="auto"/>
        <w:ind w:firstLine="240"/>
        <w:rPr>
          <w:color w:val="C00000"/>
        </w:rPr>
      </w:pPr>
      <w:r>
        <w:rPr>
          <w:color w:val="C00000"/>
        </w:rPr>
        <w:t>DATE DE CLÔTURE</w:t>
      </w:r>
    </w:p>
    <w:tbl>
      <w:tblPr>
        <w:tblW w:w="10418"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418"/>
      </w:tblGrid>
      <w:tr>
        <w:trPr>
          <w:trHeight w:val="624" w:hRule="atLeast"/>
        </w:trPr>
        <w:tc>
          <w:tcPr>
            <w:tcW w:w="10418"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ind w:left="120" w:hanging="0"/>
              <w:jc w:val="both"/>
              <w:rPr>
                <w:rFonts w:ascii="Arial Narrow" w:hAnsi="Arial Narrow"/>
                <w:b/>
                <w:b/>
                <w:bCs/>
                <w:sz w:val="20"/>
                <w:szCs w:val="20"/>
              </w:rPr>
            </w:pPr>
            <w:r>
              <w:rPr>
                <w:rFonts w:ascii="Arial Narrow" w:hAnsi="Arial Narrow"/>
                <w:sz w:val="20"/>
                <w:szCs w:val="20"/>
              </w:rPr>
              <w:t xml:space="preserve">Date limite des engagements et règlements le : </w:t>
            </w:r>
            <w:r>
              <w:rPr>
                <w:rFonts w:cs="Arial" w:ascii="Arial" w:hAnsi="Arial"/>
                <w:b/>
              </w:rPr>
              <w:t>28</w:t>
            </w:r>
            <w:r>
              <w:rPr>
                <w:rFonts w:cs="Arial" w:ascii="Arial" w:hAnsi="Arial"/>
                <w:sz w:val="20"/>
                <w:szCs w:val="20"/>
              </w:rPr>
              <w:t xml:space="preserve"> </w:t>
            </w:r>
            <w:r>
              <w:rPr>
                <w:rFonts w:cs="Arial" w:ascii="Arial" w:hAnsi="Arial"/>
                <w:b/>
                <w:bCs/>
                <w:szCs w:val="20"/>
              </w:rPr>
              <w:t>avril 2019.</w:t>
            </w:r>
          </w:p>
          <w:p>
            <w:pPr>
              <w:pStyle w:val="Normal"/>
              <w:ind w:left="120" w:hanging="0"/>
              <w:jc w:val="both"/>
              <w:rPr>
                <w:rFonts w:ascii="Arial Narrow" w:hAnsi="Arial Narrow"/>
                <w:b/>
                <w:b/>
                <w:bCs/>
                <w:sz w:val="20"/>
                <w:szCs w:val="20"/>
              </w:rPr>
            </w:pPr>
            <w:r>
              <w:rPr>
                <w:rFonts w:ascii="Arial Narrow" w:hAnsi="Arial Narrow"/>
                <w:b/>
                <w:bCs/>
                <w:sz w:val="20"/>
                <w:szCs w:val="20"/>
              </w:rPr>
              <w:t>Aucun engagement ou réservation ne sera pris en compte s’il n’est pas soldé à cette date.</w:t>
            </w:r>
          </w:p>
        </w:tc>
      </w:tr>
    </w:tbl>
    <w:p>
      <w:pPr>
        <w:pStyle w:val="Normal"/>
        <w:rPr>
          <w:sz w:val="28"/>
          <w:szCs w:val="28"/>
        </w:rPr>
      </w:pPr>
      <w:r>
        <w:rPr>
          <w:sz w:val="28"/>
          <w:szCs w:val="28"/>
        </w:rPr>
      </w:r>
    </w:p>
    <w:p>
      <w:pPr>
        <w:pStyle w:val="Titre7"/>
        <w:shd w:val="clear" w:color="auto" w:fill="auto"/>
        <w:ind w:firstLine="240"/>
        <w:rPr>
          <w:color w:val="C00000"/>
        </w:rPr>
      </w:pPr>
      <w:r>
        <w:rPr>
          <w:color w:val="C00000"/>
        </w:rPr>
        <w:t>PAIEMENT</w:t>
      </w:r>
    </w:p>
    <w:tbl>
      <w:tblPr>
        <w:tblW w:w="10390"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390"/>
      </w:tblGrid>
      <w:tr>
        <w:trPr>
          <w:trHeight w:val="397" w:hRule="atLeast"/>
        </w:trPr>
        <w:tc>
          <w:tcPr>
            <w:tcW w:w="1039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Normal"/>
              <w:ind w:left="120" w:hanging="0"/>
              <w:jc w:val="both"/>
              <w:rPr>
                <w:rFonts w:ascii="Arial Narrow" w:hAnsi="Arial Narrow"/>
                <w:b/>
                <w:b/>
                <w:bCs/>
                <w:sz w:val="10"/>
              </w:rPr>
            </w:pPr>
            <w:r>
              <w:rPr>
                <w:rFonts w:ascii="Arial Narrow" w:hAnsi="Arial Narrow"/>
                <w:b/>
                <w:bCs/>
                <w:sz w:val="10"/>
              </w:rPr>
            </w:r>
          </w:p>
          <w:p>
            <w:pPr>
              <w:pStyle w:val="Normal"/>
              <w:ind w:left="120" w:hanging="0"/>
              <w:jc w:val="both"/>
              <w:rPr>
                <w:rFonts w:ascii="Arial Narrow" w:hAnsi="Arial Narrow"/>
                <w:sz w:val="20"/>
                <w:szCs w:val="18"/>
              </w:rPr>
            </w:pPr>
            <w:r>
              <w:rPr>
                <w:rFonts w:ascii="Arial Narrow" w:hAnsi="Arial Narrow"/>
                <w:sz w:val="20"/>
                <w:szCs w:val="18"/>
              </w:rPr>
              <w:t>Règlement par chèque bancaire à l’ordre du Bobtail Club de France adressé à Katarzyna Villeger.</w:t>
            </w:r>
          </w:p>
          <w:p>
            <w:pPr>
              <w:pStyle w:val="Normal"/>
              <w:ind w:left="120" w:hanging="0"/>
              <w:jc w:val="both"/>
              <w:rPr>
                <w:rFonts w:ascii="Arial Narrow" w:hAnsi="Arial Narrow"/>
                <w:sz w:val="20"/>
                <w:szCs w:val="18"/>
              </w:rPr>
            </w:pPr>
            <w:r>
              <w:rPr>
                <w:rFonts w:ascii="Arial Narrow" w:hAnsi="Arial Narrow"/>
                <w:sz w:val="20"/>
                <w:szCs w:val="18"/>
              </w:rPr>
              <w:t>Après la clôture des engagements il sera procédé à aucun remboursement pour quelque raison que ce soit.</w:t>
            </w:r>
          </w:p>
        </w:tc>
      </w:tr>
    </w:tbl>
    <w:p>
      <w:pPr>
        <w:pStyle w:val="Normal"/>
        <w:rPr>
          <w:sz w:val="28"/>
          <w:szCs w:val="28"/>
        </w:rPr>
      </w:pPr>
      <w:r>
        <w:rPr>
          <w:sz w:val="28"/>
          <w:szCs w:val="28"/>
        </w:rPr>
      </w:r>
    </w:p>
    <w:p>
      <w:pPr>
        <w:pStyle w:val="Titre7"/>
        <w:shd w:val="clear" w:color="auto" w:fill="auto"/>
        <w:ind w:firstLine="240"/>
        <w:rPr>
          <w:color w:val="C00000"/>
        </w:rPr>
      </w:pPr>
      <w:r>
        <w:rPr>
          <w:color w:val="C00000"/>
        </w:rPr>
        <w:t>PROGRAMME</w:t>
      </w:r>
    </w:p>
    <w:tbl>
      <w:tblPr>
        <w:tblW w:w="10458"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5323"/>
        <w:gridCol w:w="5134"/>
      </w:tblGrid>
      <w:tr>
        <w:trPr>
          <w:trHeight w:val="4634" w:hRule="atLeast"/>
        </w:trPr>
        <w:tc>
          <w:tcPr>
            <w:tcW w:w="5323"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Normal"/>
              <w:rPr>
                <w:rFonts w:ascii="Arial Narrow" w:hAnsi="Arial Narrow"/>
                <w:bCs/>
                <w:sz w:val="32"/>
                <w:szCs w:val="20"/>
                <w:highlight w:val="yellow"/>
              </w:rPr>
            </w:pPr>
            <w:r>
              <w:rPr>
                <w:rFonts w:ascii="Arial Narrow" w:hAnsi="Arial Narrow"/>
                <w:bCs/>
                <w:sz w:val="32"/>
                <w:szCs w:val="20"/>
                <w:highlight w:val="yellow"/>
              </w:rPr>
            </w:r>
          </w:p>
          <w:p>
            <w:pPr>
              <w:pStyle w:val="Titre8"/>
              <w:ind w:left="120" w:hanging="0"/>
              <w:rPr>
                <w:lang w:val="fr-FR"/>
              </w:rPr>
            </w:pPr>
            <w:r>
              <w:rPr>
                <w:lang w:val="fr-FR"/>
              </w:rPr>
              <w:t>Dimanche 12 mai</w:t>
            </w:r>
          </w:p>
          <w:p>
            <w:pPr>
              <w:pStyle w:val="Normal"/>
              <w:rPr>
                <w:sz w:val="6"/>
              </w:rPr>
            </w:pPr>
            <w:r>
              <w:rPr>
                <w:sz w:val="6"/>
              </w:rPr>
            </w:r>
          </w:p>
          <w:tbl>
            <w:tblPr>
              <w:tblW w:w="4572" w:type="dxa"/>
              <w:jc w:val="left"/>
              <w:tblInd w:w="542" w:type="dxa"/>
              <w:tblBorders/>
              <w:tblCellMar>
                <w:top w:w="0" w:type="dxa"/>
                <w:left w:w="70" w:type="dxa"/>
                <w:bottom w:w="0" w:type="dxa"/>
                <w:right w:w="70" w:type="dxa"/>
              </w:tblCellMar>
              <w:tblLook w:firstRow="0" w:noVBand="0" w:lastRow="0" w:firstColumn="0" w:lastColumn="0" w:noHBand="0" w:val="0000"/>
            </w:tblPr>
            <w:tblGrid>
              <w:gridCol w:w="599"/>
              <w:gridCol w:w="3972"/>
            </w:tblGrid>
            <w:tr>
              <w:trPr>
                <w:trHeight w:val="423" w:hRule="atLeast"/>
              </w:trPr>
              <w:tc>
                <w:tcPr>
                  <w:tcW w:w="599" w:type="dxa"/>
                  <w:tcBorders/>
                  <w:shd w:fill="auto" w:val="clear"/>
                </w:tcPr>
                <w:p>
                  <w:pPr>
                    <w:pStyle w:val="Normal"/>
                    <w:jc w:val="right"/>
                    <w:rPr>
                      <w:rFonts w:ascii="Arial Narrow" w:hAnsi="Arial Narrow"/>
                      <w:sz w:val="20"/>
                      <w:szCs w:val="20"/>
                    </w:rPr>
                  </w:pPr>
                  <w:r>
                    <w:rPr>
                      <w:rFonts w:ascii="Arial Narrow" w:hAnsi="Arial Narrow"/>
                      <w:sz w:val="20"/>
                      <w:szCs w:val="20"/>
                    </w:rPr>
                    <w:t>8h30 </w:t>
                  </w:r>
                </w:p>
              </w:tc>
              <w:tc>
                <w:tcPr>
                  <w:tcW w:w="3972" w:type="dxa"/>
                  <w:tcBorders/>
                  <w:shd w:fill="auto" w:val="clear"/>
                </w:tcPr>
                <w:p>
                  <w:pPr>
                    <w:pStyle w:val="Normal"/>
                    <w:ind w:left="48" w:hanging="0"/>
                    <w:rPr>
                      <w:rFonts w:ascii="Arial Narrow" w:hAnsi="Arial Narrow"/>
                      <w:sz w:val="20"/>
                      <w:szCs w:val="20"/>
                    </w:rPr>
                  </w:pPr>
                  <w:r>
                    <w:rPr>
                      <w:rFonts w:ascii="Arial Narrow" w:hAnsi="Arial Narrow"/>
                      <w:sz w:val="20"/>
                      <w:szCs w:val="20"/>
                    </w:rPr>
                    <w:t>accueil des participants</w:t>
                  </w:r>
                </w:p>
                <w:p>
                  <w:pPr>
                    <w:pStyle w:val="Normal"/>
                    <w:ind w:left="48" w:hanging="0"/>
                    <w:rPr>
                      <w:rFonts w:ascii="Arial Narrow" w:hAnsi="Arial Narrow"/>
                      <w:sz w:val="20"/>
                      <w:szCs w:val="20"/>
                    </w:rPr>
                  </w:pPr>
                  <w:r>
                    <w:rPr>
                      <w:rFonts w:ascii="Arial Narrow" w:hAnsi="Arial Narrow"/>
                      <w:sz w:val="20"/>
                      <w:szCs w:val="20"/>
                    </w:rPr>
                  </w:r>
                </w:p>
              </w:tc>
            </w:tr>
            <w:tr>
              <w:trPr>
                <w:trHeight w:val="423" w:hRule="atLeast"/>
              </w:trPr>
              <w:tc>
                <w:tcPr>
                  <w:tcW w:w="599" w:type="dxa"/>
                  <w:tcBorders/>
                  <w:shd w:fill="auto" w:val="clear"/>
                </w:tcPr>
                <w:p>
                  <w:pPr>
                    <w:pStyle w:val="Normal"/>
                    <w:jc w:val="right"/>
                    <w:rPr>
                      <w:rFonts w:ascii="Arial Narrow" w:hAnsi="Arial Narrow"/>
                      <w:sz w:val="20"/>
                      <w:szCs w:val="20"/>
                    </w:rPr>
                  </w:pPr>
                  <w:r>
                    <w:rPr>
                      <w:rFonts w:ascii="Arial Narrow" w:hAnsi="Arial Narrow"/>
                      <w:sz w:val="20"/>
                      <w:szCs w:val="20"/>
                    </w:rPr>
                    <w:t>9h</w:t>
                  </w:r>
                </w:p>
              </w:tc>
              <w:tc>
                <w:tcPr>
                  <w:tcW w:w="3972" w:type="dxa"/>
                  <w:tcBorders/>
                  <w:shd w:fill="auto" w:val="clear"/>
                </w:tcPr>
                <w:p>
                  <w:pPr>
                    <w:pStyle w:val="Normal"/>
                    <w:ind w:left="48" w:hanging="0"/>
                    <w:rPr>
                      <w:rFonts w:ascii="Arial Narrow" w:hAnsi="Arial Narrow"/>
                      <w:sz w:val="20"/>
                      <w:szCs w:val="20"/>
                    </w:rPr>
                  </w:pPr>
                  <w:r>
                    <w:rPr>
                      <w:rFonts w:ascii="Arial Narrow" w:hAnsi="Arial Narrow"/>
                      <w:sz w:val="20"/>
                      <w:szCs w:val="20"/>
                    </w:rPr>
                    <w:t>petit déjeuner</w:t>
                  </w:r>
                </w:p>
                <w:p>
                  <w:pPr>
                    <w:pStyle w:val="Normal"/>
                    <w:ind w:left="48" w:hanging="0"/>
                    <w:rPr>
                      <w:rFonts w:ascii="Arial Narrow" w:hAnsi="Arial Narrow"/>
                      <w:sz w:val="20"/>
                      <w:szCs w:val="20"/>
                    </w:rPr>
                  </w:pPr>
                  <w:r>
                    <w:rPr>
                      <w:rFonts w:ascii="Arial Narrow" w:hAnsi="Arial Narrow"/>
                      <w:sz w:val="20"/>
                      <w:szCs w:val="20"/>
                    </w:rPr>
                  </w:r>
                </w:p>
              </w:tc>
            </w:tr>
            <w:tr>
              <w:trPr>
                <w:trHeight w:val="423" w:hRule="atLeast"/>
              </w:trPr>
              <w:tc>
                <w:tcPr>
                  <w:tcW w:w="599" w:type="dxa"/>
                  <w:tcBorders/>
                  <w:shd w:fill="auto" w:val="clear"/>
                </w:tcPr>
                <w:p>
                  <w:pPr>
                    <w:pStyle w:val="Normal"/>
                    <w:jc w:val="right"/>
                    <w:rPr>
                      <w:rFonts w:ascii="Arial Narrow" w:hAnsi="Arial Narrow"/>
                      <w:sz w:val="20"/>
                      <w:szCs w:val="20"/>
                    </w:rPr>
                  </w:pPr>
                  <w:r>
                    <w:rPr>
                      <w:rFonts w:ascii="Arial Narrow" w:hAnsi="Arial Narrow"/>
                      <w:sz w:val="20"/>
                      <w:szCs w:val="20"/>
                    </w:rPr>
                    <w:t>10h00</w:t>
                  </w:r>
                </w:p>
              </w:tc>
              <w:tc>
                <w:tcPr>
                  <w:tcW w:w="3972" w:type="dxa"/>
                  <w:tcBorders/>
                  <w:shd w:fill="auto" w:val="clear"/>
                </w:tcPr>
                <w:p>
                  <w:pPr>
                    <w:pStyle w:val="Normal"/>
                    <w:rPr>
                      <w:rFonts w:ascii="Arial Narrow" w:hAnsi="Arial Narrow"/>
                      <w:sz w:val="20"/>
                      <w:szCs w:val="20"/>
                    </w:rPr>
                  </w:pPr>
                  <w:r>
                    <w:rPr>
                      <w:rFonts w:ascii="Arial Narrow" w:hAnsi="Arial Narrow"/>
                      <w:sz w:val="20"/>
                      <w:szCs w:val="20"/>
                    </w:rPr>
                    <w:t>début des jugements</w:t>
                  </w:r>
                </w:p>
                <w:p>
                  <w:pPr>
                    <w:pStyle w:val="Normal"/>
                    <w:rPr>
                      <w:rFonts w:ascii="Arial Narrow" w:hAnsi="Arial Narrow"/>
                      <w:sz w:val="20"/>
                      <w:szCs w:val="20"/>
                    </w:rPr>
                  </w:pPr>
                  <w:r>
                    <w:rPr>
                      <w:rFonts w:ascii="Arial Narrow" w:hAnsi="Arial Narrow"/>
                      <w:sz w:val="20"/>
                      <w:szCs w:val="20"/>
                    </w:rPr>
                  </w:r>
                </w:p>
              </w:tc>
            </w:tr>
            <w:tr>
              <w:trPr>
                <w:trHeight w:val="431" w:hRule="atLeast"/>
              </w:trPr>
              <w:tc>
                <w:tcPr>
                  <w:tcW w:w="599" w:type="dxa"/>
                  <w:tcBorders/>
                  <w:shd w:fill="auto" w:val="clear"/>
                </w:tcPr>
                <w:p>
                  <w:pPr>
                    <w:pStyle w:val="Normal"/>
                    <w:jc w:val="right"/>
                    <w:rPr>
                      <w:rFonts w:ascii="Arial Narrow" w:hAnsi="Arial Narrow"/>
                      <w:sz w:val="20"/>
                      <w:szCs w:val="20"/>
                    </w:rPr>
                  </w:pPr>
                  <w:r>
                    <w:rPr>
                      <w:rFonts w:ascii="Arial Narrow" w:hAnsi="Arial Narrow"/>
                      <w:sz w:val="20"/>
                      <w:szCs w:val="20"/>
                    </w:rPr>
                    <w:t>12h30</w:t>
                  </w:r>
                </w:p>
              </w:tc>
              <w:tc>
                <w:tcPr>
                  <w:tcW w:w="3972" w:type="dxa"/>
                  <w:tcBorders/>
                  <w:shd w:fill="auto" w:val="clear"/>
                </w:tcPr>
                <w:p>
                  <w:pPr>
                    <w:pStyle w:val="Normal"/>
                    <w:ind w:left="48" w:hanging="0"/>
                    <w:rPr>
                      <w:rFonts w:ascii="Arial Narrow" w:hAnsi="Arial Narrow"/>
                      <w:sz w:val="20"/>
                      <w:szCs w:val="20"/>
                    </w:rPr>
                  </w:pPr>
                  <w:r>
                    <w:rPr>
                      <w:rFonts w:ascii="Arial Narrow" w:hAnsi="Arial Narrow"/>
                      <w:sz w:val="20"/>
                      <w:szCs w:val="20"/>
                    </w:rPr>
                    <w:t>déjeuner</w:t>
                  </w:r>
                </w:p>
                <w:p>
                  <w:pPr>
                    <w:pStyle w:val="Normal"/>
                    <w:ind w:left="48" w:hanging="0"/>
                    <w:rPr>
                      <w:rFonts w:ascii="Arial Narrow" w:hAnsi="Arial Narrow"/>
                      <w:sz w:val="20"/>
                      <w:szCs w:val="20"/>
                    </w:rPr>
                  </w:pPr>
                  <w:r>
                    <w:rPr>
                      <w:rFonts w:ascii="Arial Narrow" w:hAnsi="Arial Narrow"/>
                      <w:sz w:val="20"/>
                      <w:szCs w:val="20"/>
                    </w:rPr>
                  </w:r>
                </w:p>
              </w:tc>
            </w:tr>
            <w:tr>
              <w:trPr>
                <w:trHeight w:val="1055" w:hRule="atLeast"/>
              </w:trPr>
              <w:tc>
                <w:tcPr>
                  <w:tcW w:w="599" w:type="dxa"/>
                  <w:tcBorders/>
                  <w:shd w:fill="auto" w:val="clear"/>
                </w:tcPr>
                <w:p>
                  <w:pPr>
                    <w:pStyle w:val="Normal"/>
                    <w:jc w:val="right"/>
                    <w:rPr>
                      <w:rFonts w:ascii="Arial Narrow" w:hAnsi="Arial Narrow"/>
                      <w:sz w:val="20"/>
                      <w:szCs w:val="20"/>
                    </w:rPr>
                  </w:pPr>
                  <w:r>
                    <w:rPr>
                      <w:rFonts w:ascii="Arial Narrow" w:hAnsi="Arial Narrow"/>
                      <w:sz w:val="20"/>
                      <w:szCs w:val="20"/>
                    </w:rPr>
                    <w:t>14h00</w:t>
                  </w:r>
                </w:p>
              </w:tc>
              <w:tc>
                <w:tcPr>
                  <w:tcW w:w="3972" w:type="dxa"/>
                  <w:tcBorders/>
                  <w:shd w:fill="auto" w:val="clear"/>
                </w:tcPr>
                <w:p>
                  <w:pPr>
                    <w:pStyle w:val="Normal"/>
                    <w:numPr>
                      <w:ilvl w:val="1"/>
                      <w:numId w:val="3"/>
                    </w:numPr>
                    <w:rPr>
                      <w:rFonts w:ascii="Arial Narrow" w:hAnsi="Arial Narrow"/>
                      <w:sz w:val="20"/>
                      <w:szCs w:val="20"/>
                    </w:rPr>
                  </w:pPr>
                  <w:r>
                    <w:rPr>
                      <w:rFonts w:ascii="Arial Narrow" w:hAnsi="Arial Narrow"/>
                      <w:sz w:val="20"/>
                      <w:szCs w:val="20"/>
                    </w:rPr>
                    <w:t>reprise des jugements</w:t>
                  </w:r>
                </w:p>
                <w:p>
                  <w:pPr>
                    <w:pStyle w:val="Normal"/>
                    <w:numPr>
                      <w:ilvl w:val="1"/>
                      <w:numId w:val="3"/>
                    </w:numPr>
                    <w:rPr>
                      <w:rFonts w:ascii="Arial Narrow" w:hAnsi="Arial Narrow"/>
                      <w:sz w:val="20"/>
                      <w:szCs w:val="20"/>
                    </w:rPr>
                  </w:pPr>
                  <w:r>
                    <w:rPr>
                      <w:rFonts w:ascii="Arial Narrow" w:hAnsi="Arial Narrow"/>
                      <w:sz w:val="20"/>
                      <w:szCs w:val="20"/>
                    </w:rPr>
                    <w:t>concours jeune présentateur, lots d’élevage</w:t>
                  </w:r>
                </w:p>
                <w:p>
                  <w:pPr>
                    <w:pStyle w:val="Normal"/>
                    <w:numPr>
                      <w:ilvl w:val="1"/>
                      <w:numId w:val="3"/>
                    </w:numPr>
                    <w:rPr>
                      <w:rFonts w:ascii="Arial Narrow" w:hAnsi="Arial Narrow"/>
                      <w:sz w:val="20"/>
                      <w:szCs w:val="20"/>
                      <w:lang w:val="en-GB"/>
                    </w:rPr>
                  </w:pPr>
                  <w:r>
                    <w:rPr>
                      <w:rFonts w:ascii="Arial Narrow" w:hAnsi="Arial Narrow"/>
                      <w:sz w:val="20"/>
                      <w:szCs w:val="20"/>
                      <w:lang w:val="en-GB"/>
                    </w:rPr>
                    <w:t>Best in Show</w:t>
                  </w:r>
                </w:p>
                <w:p>
                  <w:pPr>
                    <w:pStyle w:val="Normal"/>
                    <w:numPr>
                      <w:ilvl w:val="1"/>
                      <w:numId w:val="3"/>
                    </w:numPr>
                    <w:rPr>
                      <w:rFonts w:ascii="Arial Narrow" w:hAnsi="Arial Narrow"/>
                      <w:sz w:val="20"/>
                      <w:szCs w:val="20"/>
                      <w:lang w:val="en-GB"/>
                    </w:rPr>
                  </w:pPr>
                  <w:r>
                    <w:rPr>
                      <w:rFonts w:ascii="Arial Narrow" w:hAnsi="Arial Narrow"/>
                      <w:sz w:val="20"/>
                      <w:szCs w:val="20"/>
                    </w:rPr>
                    <w:t>test de caractère</w:t>
                  </w:r>
                </w:p>
                <w:p>
                  <w:pPr>
                    <w:pStyle w:val="Normal"/>
                    <w:numPr>
                      <w:ilvl w:val="1"/>
                      <w:numId w:val="3"/>
                    </w:numPr>
                    <w:rPr>
                      <w:rFonts w:ascii="Arial Narrow" w:hAnsi="Arial Narrow"/>
                      <w:sz w:val="20"/>
                      <w:szCs w:val="20"/>
                    </w:rPr>
                  </w:pPr>
                  <w:r>
                    <w:rPr>
                      <w:rFonts w:ascii="Arial Narrow" w:hAnsi="Arial Narrow"/>
                      <w:sz w:val="20"/>
                      <w:szCs w:val="20"/>
                    </w:rPr>
                    <w:t>pot de l’amitié et remerciements</w:t>
                  </w:r>
                </w:p>
              </w:tc>
            </w:tr>
          </w:tbl>
          <w:p>
            <w:pPr>
              <w:pStyle w:val="Normal"/>
              <w:rPr>
                <w:rFonts w:ascii="Arial Narrow" w:hAnsi="Arial Narrow" w:cs="Arial"/>
                <w:iCs/>
                <w:sz w:val="20"/>
                <w:szCs w:val="20"/>
              </w:rPr>
            </w:pPr>
            <w:r>
              <w:rPr>
                <w:rFonts w:cs="Arial" w:ascii="Arial Narrow" w:hAnsi="Arial Narrow"/>
                <w:iCs/>
                <w:sz w:val="20"/>
                <w:szCs w:val="20"/>
              </w:rPr>
            </w:r>
          </w:p>
        </w:tc>
        <w:tc>
          <w:tcPr>
            <w:tcW w:w="513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Section1"/>
              <w:spacing w:beforeAutospacing="0" w:before="0" w:afterAutospacing="0" w:after="0"/>
              <w:jc w:val="center"/>
              <w:rPr>
                <w:rFonts w:ascii="Arial Narrow" w:hAnsi="Arial Narrow"/>
                <w:sz w:val="20"/>
                <w:szCs w:val="20"/>
              </w:rPr>
            </w:pPr>
            <w:r>
              <w:rPr>
                <w:rFonts w:ascii="Arial Narrow" w:hAnsi="Arial Narrow"/>
                <w:sz w:val="20"/>
                <w:szCs w:val="20"/>
              </w:rPr>
            </w:r>
          </w:p>
          <w:p>
            <w:pPr>
              <w:pStyle w:val="Section1"/>
              <w:spacing w:beforeAutospacing="0" w:before="0" w:afterAutospacing="0" w:after="0"/>
              <w:jc w:val="center"/>
              <w:rPr>
                <w:rFonts w:ascii="Arial Narrow" w:hAnsi="Arial Narrow"/>
                <w:b/>
                <w:b/>
                <w:bCs/>
                <w:sz w:val="20"/>
                <w:szCs w:val="20"/>
              </w:rPr>
            </w:pPr>
            <w:r>
              <w:rPr>
                <w:rFonts w:ascii="Arial Narrow" w:hAnsi="Arial Narrow"/>
                <w:b/>
                <w:bCs/>
                <w:sz w:val="20"/>
                <w:szCs w:val="20"/>
              </w:rPr>
              <w:t>MENU de dimanche midi</w:t>
            </w:r>
          </w:p>
          <w:p>
            <w:pPr>
              <w:pStyle w:val="Section1"/>
              <w:spacing w:beforeAutospacing="0" w:before="0" w:afterAutospacing="0" w:after="0"/>
              <w:jc w:val="center"/>
              <w:rPr>
                <w:rFonts w:ascii="Arial Narrow" w:hAnsi="Arial Narrow"/>
                <w:sz w:val="10"/>
                <w:szCs w:val="20"/>
              </w:rPr>
            </w:pPr>
            <w:r>
              <w:rPr>
                <w:rFonts w:ascii="Arial Narrow" w:hAnsi="Arial Narrow"/>
                <w:sz w:val="10"/>
                <w:szCs w:val="20"/>
              </w:rPr>
            </w:r>
          </w:p>
          <w:tbl>
            <w:tblPr>
              <w:tblW w:w="4577" w:type="dxa"/>
              <w:jc w:val="left"/>
              <w:tblInd w:w="213" w:type="dxa"/>
              <w:tblBorders>
                <w:top w:val="single" w:sz="2" w:space="0" w:color="CC0000"/>
                <w:left w:val="single" w:sz="2" w:space="0" w:color="CC0000"/>
                <w:bottom w:val="single" w:sz="2" w:space="0" w:color="CC0000"/>
                <w:right w:val="single" w:sz="2" w:space="0" w:color="CC0000"/>
                <w:insideH w:val="single" w:sz="2" w:space="0" w:color="CC0000"/>
                <w:insideV w:val="single" w:sz="2" w:space="0" w:color="CC0000"/>
              </w:tblBorders>
              <w:tblCellMar>
                <w:top w:w="0" w:type="dxa"/>
                <w:left w:w="67" w:type="dxa"/>
                <w:bottom w:w="0" w:type="dxa"/>
                <w:right w:w="70" w:type="dxa"/>
              </w:tblCellMar>
              <w:tblLook w:firstRow="0" w:noVBand="0" w:lastRow="0" w:firstColumn="0" w:lastColumn="0" w:noHBand="0" w:val="0000"/>
            </w:tblPr>
            <w:tblGrid>
              <w:gridCol w:w="4577"/>
            </w:tblGrid>
            <w:tr>
              <w:trPr>
                <w:trHeight w:val="547" w:hRule="atLeast"/>
              </w:trPr>
              <w:tc>
                <w:tcPr>
                  <w:tcW w:w="4577" w:type="dxa"/>
                  <w:tcBorders>
                    <w:top w:val="single" w:sz="2" w:space="0" w:color="CC0000"/>
                    <w:left w:val="single" w:sz="2" w:space="0" w:color="CC0000"/>
                    <w:bottom w:val="single" w:sz="2" w:space="0" w:color="CC0000"/>
                    <w:right w:val="single" w:sz="2" w:space="0" w:color="CC0000"/>
                    <w:insideH w:val="single" w:sz="2" w:space="0" w:color="CC0000"/>
                    <w:insideV w:val="single" w:sz="2" w:space="0" w:color="CC0000"/>
                  </w:tcBorders>
                  <w:shd w:fill="auto" w:val="clear"/>
                </w:tcPr>
                <w:p>
                  <w:pPr>
                    <w:pStyle w:val="Section1"/>
                    <w:spacing w:beforeAutospacing="0" w:before="0" w:afterAutospacing="0" w:after="0"/>
                    <w:jc w:val="center"/>
                    <w:rPr>
                      <w:rFonts w:ascii="Arial Narrow" w:hAnsi="Arial Narrow" w:eastAsia="Times New Roman"/>
                      <w:caps/>
                      <w:sz w:val="6"/>
                    </w:rPr>
                  </w:pPr>
                  <w:r>
                    <w:rPr>
                      <w:rFonts w:eastAsia="Times New Roman" w:ascii="Arial Narrow" w:hAnsi="Arial Narrow"/>
                      <w:caps/>
                      <w:sz w:val="6"/>
                    </w:rPr>
                  </w:r>
                </w:p>
                <w:p>
                  <w:pPr>
                    <w:pStyle w:val="Normal"/>
                    <w:jc w:val="center"/>
                    <w:rPr>
                      <w:rFonts w:ascii="Arial Narrow" w:hAnsi="Arial Narrow"/>
                      <w:sz w:val="20"/>
                    </w:rPr>
                  </w:pPr>
                  <w:r>
                    <w:rPr>
                      <w:rFonts w:ascii="Arial Narrow" w:hAnsi="Arial Narrow"/>
                      <w:sz w:val="20"/>
                    </w:rPr>
                    <w:t>Buffet</w:t>
                  </w:r>
                </w:p>
                <w:p>
                  <w:pPr>
                    <w:pStyle w:val="Normal"/>
                    <w:jc w:val="center"/>
                    <w:rPr>
                      <w:rFonts w:ascii="Arial Narrow" w:hAnsi="Arial Narrow"/>
                      <w:sz w:val="20"/>
                    </w:rPr>
                  </w:pPr>
                  <w:r>
                    <w:rPr>
                      <w:rFonts w:ascii="Arial Narrow" w:hAnsi="Arial Narrow"/>
                      <w:sz w:val="20"/>
                    </w:rPr>
                    <w:t>apéritif, vin, boissons fraîches et café compris</w:t>
                  </w:r>
                </w:p>
                <w:p>
                  <w:pPr>
                    <w:pStyle w:val="Normal"/>
                    <w:jc w:val="center"/>
                    <w:rPr>
                      <w:rFonts w:ascii="Arial Narrow" w:hAnsi="Arial Narrow"/>
                      <w:sz w:val="6"/>
                      <w:szCs w:val="20"/>
                    </w:rPr>
                  </w:pPr>
                  <w:r>
                    <w:rPr>
                      <w:rFonts w:ascii="Arial Narrow" w:hAnsi="Arial Narrow"/>
                      <w:sz w:val="6"/>
                      <w:szCs w:val="20"/>
                    </w:rPr>
                  </w:r>
                </w:p>
              </w:tc>
            </w:tr>
          </w:tbl>
          <w:p>
            <w:pPr>
              <w:pStyle w:val="Normal"/>
              <w:rPr>
                <w:rFonts w:ascii="Arial Narrow" w:hAnsi="Arial Narrow"/>
                <w:b/>
                <w:b/>
                <w:bCs/>
                <w:sz w:val="20"/>
              </w:rPr>
            </w:pPr>
            <w:r>
              <w:rPr>
                <w:rFonts w:ascii="Arial Narrow" w:hAnsi="Arial Narrow"/>
                <w:b/>
                <w:bCs/>
                <w:sz w:val="20"/>
              </w:rPr>
            </w:r>
          </w:p>
          <w:p>
            <w:pPr>
              <w:pStyle w:val="Normal"/>
              <w:jc w:val="center"/>
              <w:rPr>
                <w:rFonts w:ascii="Arial Narrow" w:hAnsi="Arial Narrow"/>
                <w:b/>
                <w:b/>
                <w:bCs/>
                <w:sz w:val="20"/>
              </w:rPr>
            </w:pPr>
            <w:r>
              <w:rPr>
                <w:rFonts w:ascii="Arial Narrow" w:hAnsi="Arial Narrow"/>
                <w:b/>
                <w:bCs/>
                <w:sz w:val="20"/>
              </w:rPr>
            </w:r>
          </w:p>
          <w:p>
            <w:pPr>
              <w:pStyle w:val="Normal"/>
              <w:rPr>
                <w:rFonts w:ascii="Arial Narrow" w:hAnsi="Arial Narrow"/>
                <w:b/>
                <w:b/>
                <w:bCs/>
                <w:sz w:val="20"/>
              </w:rPr>
            </w:pPr>
            <w:r>
              <w:rPr>
                <w:rFonts w:ascii="Arial Narrow" w:hAnsi="Arial Narrow"/>
                <w:b/>
                <w:bCs/>
                <w:sz w:val="20"/>
              </w:rPr>
            </w:r>
          </w:p>
          <w:p>
            <w:pPr>
              <w:pStyle w:val="Normal"/>
              <w:jc w:val="center"/>
              <w:rPr>
                <w:rFonts w:ascii="Arial Narrow" w:hAnsi="Arial Narrow"/>
                <w:b/>
                <w:b/>
                <w:bCs/>
                <w:i/>
                <w:i/>
                <w:sz w:val="20"/>
              </w:rPr>
            </w:pPr>
            <w:r>
              <w:rPr>
                <w:rFonts w:ascii="Arial Narrow" w:hAnsi="Arial Narrow"/>
                <w:b/>
                <w:bCs/>
                <w:i/>
                <w:sz w:val="20"/>
              </w:rPr>
              <w:t>avec le sourire du Philippe !!!</w:t>
            </w:r>
          </w:p>
        </w:tc>
      </w:tr>
    </w:tbl>
    <w:p>
      <w:pPr>
        <w:sectPr>
          <w:type w:val="nextPage"/>
          <w:pgSz w:w="11906" w:h="16838"/>
          <w:pgMar w:left="720" w:right="720" w:header="0" w:top="720" w:footer="0" w:bottom="720" w:gutter="0"/>
          <w:pgNumType w:fmt="decimal"/>
          <w:formProt w:val="false"/>
          <w:textDirection w:val="lrTb"/>
          <w:docGrid w:type="default" w:linePitch="360" w:charSpace="0"/>
        </w:sectPr>
        <w:pStyle w:val="Normal"/>
        <w:rPr/>
      </w:pPr>
      <w:r>
        <w:rPr/>
      </w:r>
    </w:p>
    <w:tbl>
      <w:tblPr>
        <w:tblW w:w="10548" w:type="dxa"/>
        <w:jc w:val="left"/>
        <w:tblInd w:w="0" w:type="dxa"/>
        <w:tblBorders>
          <w:top w:val="single" w:sz="24" w:space="0" w:color="CC0000"/>
          <w:left w:val="single" w:sz="24" w:space="0" w:color="CC0000"/>
          <w:bottom w:val="single" w:sz="24" w:space="0" w:color="CC0000"/>
          <w:insideH w:val="single" w:sz="24" w:space="0" w:color="CC0000"/>
        </w:tblBorders>
        <w:tblCellMar>
          <w:top w:w="0" w:type="dxa"/>
          <w:left w:w="108" w:type="dxa"/>
          <w:bottom w:w="0" w:type="dxa"/>
          <w:right w:w="108" w:type="dxa"/>
        </w:tblCellMar>
        <w:tblLook w:firstRow="1" w:noVBand="0" w:lastRow="1" w:firstColumn="1" w:lastColumn="1" w:noHBand="0" w:val="01e0"/>
      </w:tblPr>
      <w:tblGrid>
        <w:gridCol w:w="2087"/>
        <w:gridCol w:w="5580"/>
        <w:gridCol w:w="2881"/>
      </w:tblGrid>
      <w:tr>
        <w:trPr>
          <w:trHeight w:val="1608" w:hRule="atLeast"/>
        </w:trPr>
        <w:tc>
          <w:tcPr>
            <w:tcW w:w="2087" w:type="dxa"/>
            <w:tcBorders>
              <w:top w:val="single" w:sz="24" w:space="0" w:color="CC0000"/>
              <w:left w:val="single" w:sz="24" w:space="0" w:color="CC0000"/>
              <w:bottom w:val="single" w:sz="24" w:space="0" w:color="CC0000"/>
              <w:insideH w:val="single" w:sz="24" w:space="0" w:color="CC0000"/>
            </w:tcBorders>
            <w:shd w:fill="auto" w:val="clear"/>
            <w:vAlign w:val="center"/>
          </w:tcPr>
          <w:p>
            <w:pPr>
              <w:pStyle w:val="Normal"/>
              <w:jc w:val="center"/>
              <w:rPr/>
            </w:pPr>
            <w:r>
              <w:rPr/>
              <w:drawing>
                <wp:inline distT="0" distB="0" distL="0" distR="0">
                  <wp:extent cx="1188720" cy="1067435"/>
                  <wp:effectExtent l="0" t="0" r="0" b="0"/>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5"/>
                          <a:stretch>
                            <a:fillRect/>
                          </a:stretch>
                        </pic:blipFill>
                        <pic:spPr bwMode="auto">
                          <a:xfrm>
                            <a:off x="0" y="0"/>
                            <a:ext cx="1188720" cy="1067435"/>
                          </a:xfrm>
                          <a:prstGeom prst="rect">
                            <a:avLst/>
                          </a:prstGeom>
                        </pic:spPr>
                      </pic:pic>
                    </a:graphicData>
                  </a:graphic>
                </wp:inline>
              </w:drawing>
            </w:r>
          </w:p>
        </w:tc>
        <w:tc>
          <w:tcPr>
            <w:tcW w:w="5580" w:type="dxa"/>
            <w:tcBorders>
              <w:top w:val="single" w:sz="24" w:space="0" w:color="CC0000"/>
              <w:bottom w:val="single" w:sz="24" w:space="0" w:color="CC0000"/>
              <w:insideH w:val="single" w:sz="24" w:space="0" w:color="CC0000"/>
            </w:tcBorders>
            <w:shd w:fill="auto" w:val="clear"/>
            <w:vAlign w:val="center"/>
          </w:tcPr>
          <w:p>
            <w:pPr>
              <w:pStyle w:val="Titre1"/>
              <w:ind w:left="432" w:right="-31" w:hanging="0"/>
              <w:rPr>
                <w:sz w:val="4"/>
                <w:lang w:val="fr-FR"/>
              </w:rPr>
            </w:pPr>
            <w:r>
              <w:rPr>
                <w:sz w:val="4"/>
                <w:lang w:val="fr-FR"/>
              </w:rPr>
            </w:r>
          </w:p>
          <w:p>
            <w:pPr>
              <w:pStyle w:val="Titre1"/>
              <w:ind w:left="0" w:right="-31" w:hanging="0"/>
              <w:rPr>
                <w:color w:val="CC0000"/>
                <w:lang w:val="fr-FR"/>
              </w:rPr>
            </w:pPr>
            <w:r>
              <w:rPr>
                <w:color w:val="CC0000"/>
                <w:lang w:val="fr-FR"/>
              </w:rPr>
              <w:t>Régionale d’élevage 2019</w:t>
            </w:r>
          </w:p>
          <w:p>
            <w:pPr>
              <w:pStyle w:val="Normal"/>
              <w:jc w:val="center"/>
              <w:rPr>
                <w:rFonts w:ascii="Century Gothic" w:hAnsi="Century Gothic"/>
                <w:color w:val="CC0000"/>
                <w:sz w:val="6"/>
                <w:szCs w:val="22"/>
              </w:rPr>
            </w:pPr>
            <w:r>
              <w:rPr>
                <w:rFonts w:ascii="Century Gothic" w:hAnsi="Century Gothic"/>
                <w:color w:val="CC0000"/>
                <w:sz w:val="6"/>
                <w:szCs w:val="22"/>
              </w:rPr>
            </w:r>
          </w:p>
          <w:p>
            <w:pPr>
              <w:pStyle w:val="Normal"/>
              <w:jc w:val="center"/>
              <w:rPr>
                <w:rFonts w:ascii="Century Gothic" w:hAnsi="Century Gothic"/>
                <w:color w:val="CC0000"/>
                <w:sz w:val="22"/>
                <w:szCs w:val="22"/>
              </w:rPr>
            </w:pPr>
            <w:r>
              <w:rPr>
                <w:rFonts w:ascii="Century Gothic" w:hAnsi="Century Gothic"/>
                <w:color w:val="CC0000"/>
                <w:sz w:val="22"/>
                <w:szCs w:val="22"/>
              </w:rPr>
              <w:t>le 12 mai</w:t>
            </w:r>
          </w:p>
          <w:p>
            <w:pPr>
              <w:pStyle w:val="Normal"/>
              <w:jc w:val="center"/>
              <w:rPr>
                <w:rFonts w:ascii="Century Gothic" w:hAnsi="Century Gothic"/>
                <w:b/>
                <w:b/>
                <w:bCs/>
                <w:color w:val="CC0000"/>
                <w:sz w:val="4"/>
                <w:szCs w:val="22"/>
              </w:rPr>
            </w:pPr>
            <w:r>
              <w:rPr>
                <w:rFonts w:ascii="Century Gothic" w:hAnsi="Century Gothic"/>
                <w:b/>
                <w:bCs/>
                <w:color w:val="CC0000"/>
                <w:sz w:val="4"/>
                <w:szCs w:val="22"/>
              </w:rPr>
            </w:r>
          </w:p>
          <w:p>
            <w:pPr>
              <w:pStyle w:val="Normal"/>
              <w:jc w:val="center"/>
              <w:rPr>
                <w:rFonts w:ascii="Century Gothic" w:hAnsi="Century Gothic"/>
                <w:color w:val="CC0000"/>
                <w:szCs w:val="28"/>
              </w:rPr>
            </w:pPr>
            <w:r>
              <w:rPr>
                <w:rFonts w:ascii="Century Gothic" w:hAnsi="Century Gothic"/>
                <w:color w:val="CC0000"/>
                <w:szCs w:val="28"/>
              </w:rPr>
              <w:t>Parthenay</w:t>
            </w:r>
          </w:p>
          <w:p>
            <w:pPr>
              <w:pStyle w:val="Normal"/>
              <w:jc w:val="center"/>
              <w:rPr>
                <w:rFonts w:ascii="Century Gothic" w:hAnsi="Century Gothic"/>
                <w:color w:val="CC0000"/>
                <w:sz w:val="6"/>
                <w:szCs w:val="28"/>
              </w:rPr>
            </w:pPr>
            <w:r>
              <w:rPr>
                <w:rFonts w:ascii="Century Gothic" w:hAnsi="Century Gothic"/>
                <w:color w:val="CC0000"/>
                <w:sz w:val="6"/>
                <w:szCs w:val="28"/>
              </w:rPr>
            </w:r>
          </w:p>
          <w:p>
            <w:pPr>
              <w:pStyle w:val="Normal"/>
              <w:ind w:right="-108" w:hanging="0"/>
              <w:jc w:val="center"/>
              <w:rPr>
                <w:rFonts w:ascii="Century Gothic" w:hAnsi="Century Gothic"/>
                <w:b/>
                <w:b/>
                <w:bCs/>
                <w:color w:val="CC0000"/>
                <w:spacing w:val="20"/>
                <w:sz w:val="22"/>
              </w:rPr>
            </w:pPr>
            <w:r>
              <w:rPr>
                <w:rFonts w:ascii="Century Gothic" w:hAnsi="Century Gothic"/>
                <w:b/>
                <w:bCs/>
                <w:color w:val="CC0000"/>
                <w:spacing w:val="20"/>
                <w:sz w:val="22"/>
              </w:rPr>
              <w:t>ENGAGEMENT ET RESERVATIONS</w:t>
            </w:r>
          </w:p>
          <w:p>
            <w:pPr>
              <w:pStyle w:val="Normal"/>
              <w:ind w:left="432" w:right="-108" w:hanging="0"/>
              <w:jc w:val="center"/>
              <w:rPr>
                <w:sz w:val="4"/>
              </w:rPr>
            </w:pPr>
            <w:r>
              <w:rPr>
                <w:sz w:val="4"/>
              </w:rPr>
            </w:r>
          </w:p>
        </w:tc>
        <w:tc>
          <w:tcPr>
            <w:tcW w:w="2881" w:type="dxa"/>
            <w:tcBorders>
              <w:top w:val="single" w:sz="24" w:space="0" w:color="CC0000"/>
              <w:bottom w:val="single" w:sz="24" w:space="0" w:color="CC0000"/>
              <w:right w:val="single" w:sz="24" w:space="0" w:color="CC0000"/>
              <w:insideH w:val="single" w:sz="24" w:space="0" w:color="CC0000"/>
              <w:insideV w:val="single" w:sz="24" w:space="0" w:color="CC0000"/>
            </w:tcBorders>
            <w:shd w:fill="auto" w:val="clear"/>
            <w:vAlign w:val="center"/>
          </w:tcPr>
          <w:p>
            <w:pPr>
              <w:pStyle w:val="CM13"/>
              <w:widowControl/>
              <w:spacing w:before="0" w:after="0"/>
              <w:jc w:val="center"/>
              <w:rPr>
                <w:rFonts w:ascii="Times New Roman" w:hAnsi="Times New Roman" w:eastAsia="Times New Roman"/>
              </w:rPr>
            </w:pPr>
            <w:r>
              <w:rPr/>
              <w:drawing>
                <wp:inline distT="0" distB="7620" distL="0" distR="3810">
                  <wp:extent cx="1043940" cy="982980"/>
                  <wp:effectExtent l="0" t="0" r="0" b="0"/>
                  <wp:docPr id="4"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
                          <pic:cNvPicPr>
                            <a:picLocks noChangeAspect="1" noChangeArrowheads="1"/>
                          </pic:cNvPicPr>
                        </pic:nvPicPr>
                        <pic:blipFill>
                          <a:blip r:embed="rId6"/>
                          <a:stretch>
                            <a:fillRect/>
                          </a:stretch>
                        </pic:blipFill>
                        <pic:spPr bwMode="auto">
                          <a:xfrm>
                            <a:off x="0" y="0"/>
                            <a:ext cx="1043940" cy="982980"/>
                          </a:xfrm>
                          <a:prstGeom prst="rect">
                            <a:avLst/>
                          </a:prstGeom>
                        </pic:spPr>
                      </pic:pic>
                    </a:graphicData>
                  </a:graphic>
                </wp:inline>
              </w:drawing>
            </w:r>
          </w:p>
        </w:tc>
      </w:tr>
    </w:tbl>
    <w:p>
      <w:pPr>
        <w:pStyle w:val="Normal"/>
        <w:ind w:left="-720" w:hanging="0"/>
        <w:jc w:val="center"/>
        <w:rPr/>
      </w:pPr>
      <w:r>
        <w:rPr/>
      </w:r>
    </w:p>
    <w:p>
      <w:pPr>
        <w:pStyle w:val="Titre6"/>
        <w:shd w:val="clear" w:color="auto" w:fill="auto"/>
        <w:ind w:right="382" w:firstLine="240"/>
        <w:jc w:val="left"/>
        <w:rPr>
          <w:color w:val="C00000"/>
        </w:rPr>
      </w:pPr>
      <w:r>
        <w:rPr>
          <w:color w:val="C00000"/>
        </w:rPr>
        <w:t>INFORMATIONS GENERALES</w:t>
      </w:r>
    </w:p>
    <w:tbl>
      <w:tblPr>
        <w:tblW w:w="10446"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107" w:type="dxa"/>
          <w:bottom w:w="0" w:type="dxa"/>
          <w:right w:w="108" w:type="dxa"/>
        </w:tblCellMar>
        <w:tblLook w:firstRow="1" w:noVBand="0" w:lastRow="1" w:firstColumn="1" w:lastColumn="1" w:noHBand="0" w:val="01e0"/>
      </w:tblPr>
      <w:tblGrid>
        <w:gridCol w:w="1363"/>
        <w:gridCol w:w="1075"/>
        <w:gridCol w:w="537"/>
        <w:gridCol w:w="2255"/>
        <w:gridCol w:w="1860"/>
        <w:gridCol w:w="1"/>
        <w:gridCol w:w="3354"/>
      </w:tblGrid>
      <w:tr>
        <w:trPr>
          <w:trHeight w:val="336" w:hRule="atLeast"/>
        </w:trPr>
        <w:tc>
          <w:tcPr>
            <w:tcW w:w="7090" w:type="dxa"/>
            <w:gridSpan w:val="5"/>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en-GB"/>
              </w:rPr>
            </w:pPr>
            <w:r>
              <w:rPr>
                <w:rFonts w:ascii="Arial Narrow" w:hAnsi="Arial Narrow"/>
                <w:sz w:val="16"/>
                <w:szCs w:val="16"/>
                <w:lang w:val="en-GB"/>
              </w:rPr>
              <w:t xml:space="preserve">Nom du chien : </w:t>
            </w:r>
          </w:p>
        </w:tc>
        <w:tc>
          <w:tcPr>
            <w:tcW w:w="3355"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Identification : </w:t>
            </w:r>
          </w:p>
        </w:tc>
      </w:tr>
      <w:tr>
        <w:trPr>
          <w:trHeight w:val="361" w:hRule="atLeast"/>
        </w:trPr>
        <w:tc>
          <w:tcPr>
            <w:tcW w:w="1363"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en-GB"/>
              </w:rPr>
            </w:pPr>
            <w:r>
              <w:rPr>
                <w:rFonts w:ascii="Arial Narrow" w:hAnsi="Arial Narrow"/>
                <w:sz w:val="16"/>
                <w:szCs w:val="16"/>
              </w:rPr>
              <w:t>Mâle</w:t>
            </w:r>
            <w:r>
              <w:rPr>
                <w:rFonts w:ascii="Arial Narrow" w:hAnsi="Arial Narrow"/>
                <w:sz w:val="16"/>
                <w:szCs w:val="16"/>
                <w:lang w:val="en-GB"/>
              </w:rPr>
              <w:t xml:space="preserve"> : </w:t>
            </w:r>
          </w:p>
        </w:tc>
        <w:tc>
          <w:tcPr>
            <w:tcW w:w="1612"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en-GB"/>
              </w:rPr>
            </w:pPr>
            <w:r>
              <w:rPr>
                <w:rFonts w:ascii="Arial Narrow" w:hAnsi="Arial Narrow"/>
                <w:sz w:val="16"/>
                <w:szCs w:val="16"/>
                <w:lang w:val="en-GB"/>
              </w:rPr>
              <w:t xml:space="preserve">Femelle: </w:t>
            </w:r>
          </w:p>
        </w:tc>
        <w:tc>
          <w:tcPr>
            <w:tcW w:w="4116"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Date de naissance : </w:t>
            </w:r>
          </w:p>
        </w:tc>
        <w:tc>
          <w:tcPr>
            <w:tcW w:w="335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en-GB"/>
              </w:rPr>
            </w:pPr>
            <w:r>
              <w:rPr>
                <w:rFonts w:ascii="Arial Narrow" w:hAnsi="Arial Narrow"/>
                <w:sz w:val="16"/>
                <w:szCs w:val="16"/>
                <w:lang w:val="en-GB"/>
              </w:rPr>
              <w:t xml:space="preserve">LOF N°: </w:t>
            </w:r>
          </w:p>
        </w:tc>
      </w:tr>
      <w:tr>
        <w:trPr>
          <w:trHeight w:val="357"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en-GB"/>
              </w:rPr>
            </w:pPr>
            <w:r>
              <w:rPr>
                <w:rFonts w:ascii="Arial Narrow" w:hAnsi="Arial Narrow"/>
                <w:sz w:val="16"/>
                <w:szCs w:val="16"/>
                <w:lang w:val="en-GB"/>
              </w:rPr>
              <w:t xml:space="preserve">Père : </w:t>
            </w:r>
          </w:p>
        </w:tc>
      </w:tr>
      <w:tr>
        <w:trPr>
          <w:trHeight w:val="339"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nl-NL"/>
              </w:rPr>
            </w:pPr>
            <w:r>
              <w:rPr>
                <w:rFonts w:ascii="Arial Narrow" w:hAnsi="Arial Narrow"/>
                <w:sz w:val="16"/>
                <w:szCs w:val="16"/>
              </w:rPr>
              <w:t xml:space="preserve">Mère : </w:t>
            </w:r>
          </w:p>
        </w:tc>
      </w:tr>
      <w:tr>
        <w:trPr>
          <w:trHeight w:val="349"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lang w:val="nl-NL"/>
              </w:rPr>
            </w:pPr>
            <w:r>
              <w:rPr>
                <w:rFonts w:ascii="Arial Narrow" w:hAnsi="Arial Narrow"/>
                <w:sz w:val="16"/>
                <w:szCs w:val="16"/>
                <w:lang w:val="nl-NL"/>
              </w:rPr>
              <w:t xml:space="preserve">Éleveur : </w:t>
            </w:r>
          </w:p>
        </w:tc>
      </w:tr>
      <w:tr>
        <w:trPr>
          <w:trHeight w:val="359"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BalloonText"/>
              <w:rPr>
                <w:rFonts w:ascii="Arial Narrow" w:hAnsi="Arial Narrow" w:cs="Times New Roman"/>
              </w:rPr>
            </w:pPr>
            <w:r>
              <w:rPr>
                <w:rFonts w:cs="Times New Roman" w:ascii="Arial Narrow" w:hAnsi="Arial Narrow"/>
              </w:rPr>
              <w:t xml:space="preserve">Propriétaire : </w:t>
            </w:r>
          </w:p>
        </w:tc>
      </w:tr>
      <w:tr>
        <w:trPr>
          <w:trHeight w:val="341"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Adresse : </w:t>
            </w:r>
          </w:p>
        </w:tc>
      </w:tr>
      <w:tr>
        <w:trPr>
          <w:trHeight w:val="351" w:hRule="atLeast"/>
        </w:trPr>
        <w:tc>
          <w:tcPr>
            <w:tcW w:w="10445" w:type="dxa"/>
            <w:gridSpan w:val="7"/>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Code postal, Ville, Pays : </w:t>
            </w:r>
          </w:p>
        </w:tc>
      </w:tr>
      <w:tr>
        <w:trPr>
          <w:trHeight w:val="347" w:hRule="atLeast"/>
        </w:trPr>
        <w:tc>
          <w:tcPr>
            <w:tcW w:w="2438"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Tel : </w:t>
            </w:r>
          </w:p>
        </w:tc>
        <w:tc>
          <w:tcPr>
            <w:tcW w:w="2792"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Portable : </w:t>
            </w:r>
          </w:p>
        </w:tc>
        <w:tc>
          <w:tcPr>
            <w:tcW w:w="5215"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sz w:val="16"/>
                <w:szCs w:val="16"/>
              </w:rPr>
            </w:pPr>
            <w:r>
              <w:rPr>
                <w:rFonts w:ascii="Arial Narrow" w:hAnsi="Arial Narrow"/>
                <w:sz w:val="16"/>
                <w:szCs w:val="16"/>
              </w:rPr>
              <w:t xml:space="preserve">e-mail : </w:t>
            </w:r>
          </w:p>
        </w:tc>
      </w:tr>
    </w:tbl>
    <w:p>
      <w:pPr>
        <w:pStyle w:val="Normal"/>
        <w:rPr>
          <w:sz w:val="28"/>
          <w:szCs w:val="28"/>
        </w:rPr>
      </w:pPr>
      <w:r>
        <w:rPr>
          <w:sz w:val="28"/>
          <w:szCs w:val="28"/>
        </w:rPr>
      </w:r>
    </w:p>
    <w:p>
      <w:pPr>
        <w:pStyle w:val="Normal"/>
        <w:ind w:left="284" w:hanging="0"/>
        <w:rPr>
          <w:rFonts w:ascii="Century Gothic" w:hAnsi="Century Gothic"/>
          <w:b/>
          <w:b/>
          <w:sz w:val="20"/>
          <w:szCs w:val="20"/>
        </w:rPr>
      </w:pPr>
      <w:r>
        <w:rPr>
          <w:rFonts w:ascii="Century Gothic" w:hAnsi="Century Gothic"/>
          <w:b/>
          <w:color w:val="C00000"/>
          <w:sz w:val="20"/>
          <w:szCs w:val="20"/>
          <w:lang w:val="en-GB"/>
        </w:rPr>
        <w:t>CLASSES D’ENGAGEMENT</w:t>
      </w:r>
    </w:p>
    <w:tbl>
      <w:tblPr>
        <w:tblW w:w="10457" w:type="dxa"/>
        <w:jc w:val="left"/>
        <w:tblInd w:w="160" w:type="dxa"/>
        <w:tblBorders>
          <w:bottom w:val="single" w:sz="8" w:space="0" w:color="CC0000"/>
          <w:right w:val="single" w:sz="8" w:space="0" w:color="CC0000"/>
          <w:insideH w:val="single" w:sz="8" w:space="0" w:color="CC0000"/>
          <w:insideV w:val="single" w:sz="8" w:space="0" w:color="CC0000"/>
        </w:tblBorders>
        <w:tblCellMar>
          <w:top w:w="0" w:type="dxa"/>
          <w:left w:w="117" w:type="dxa"/>
          <w:bottom w:w="0" w:type="dxa"/>
          <w:right w:w="108" w:type="dxa"/>
        </w:tblCellMar>
        <w:tblLook w:firstRow="1" w:noVBand="0" w:lastRow="1" w:firstColumn="1" w:lastColumn="1" w:noHBand="0" w:val="01e0"/>
      </w:tblPr>
      <w:tblGrid>
        <w:gridCol w:w="6912"/>
        <w:gridCol w:w="540"/>
        <w:gridCol w:w="640"/>
        <w:gridCol w:w="860"/>
        <w:gridCol w:w="1504"/>
      </w:tblGrid>
      <w:tr>
        <w:trPr>
          <w:trHeight w:val="454" w:hRule="atLeast"/>
        </w:trPr>
        <w:tc>
          <w:tcPr>
            <w:tcW w:w="6912" w:type="dxa"/>
            <w:tcBorders>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ind w:left="240" w:hanging="0"/>
              <w:jc w:val="both"/>
              <w:rPr>
                <w:rFonts w:ascii="Arial Narrow" w:hAnsi="Arial Narrow"/>
                <w:b/>
                <w:b/>
                <w:bCs/>
                <w:i/>
                <w:i/>
                <w:iCs/>
                <w:sz w:val="18"/>
                <w:szCs w:val="16"/>
              </w:rPr>
            </w:pPr>
            <w:r>
              <w:rPr>
                <w:rFonts w:ascii="Arial Narrow" w:hAnsi="Arial Narrow"/>
                <w:b/>
                <w:bCs/>
                <w:i/>
                <w:iCs/>
                <w:sz w:val="18"/>
                <w:szCs w:val="16"/>
              </w:rPr>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18"/>
                <w:szCs w:val="18"/>
              </w:rPr>
            </w:pPr>
            <w:r>
              <w:rPr>
                <w:rFonts w:ascii="Arial Narrow" w:hAnsi="Arial Narrow"/>
                <w:b/>
                <w:bCs/>
                <w:sz w:val="18"/>
                <w:szCs w:val="18"/>
              </w:rPr>
              <w:t>Par Chien</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18"/>
                <w:szCs w:val="18"/>
              </w:rPr>
            </w:pPr>
            <w:r>
              <w:rPr>
                <w:rFonts w:ascii="Arial Narrow" w:hAnsi="Arial Narrow"/>
                <w:b/>
                <w:bCs/>
                <w:sz w:val="18"/>
                <w:szCs w:val="18"/>
              </w:rPr>
              <w:t>Total en €</w:t>
            </w:r>
          </w:p>
        </w:tc>
      </w:tr>
      <w:tr>
        <w:trPr>
          <w:trHeight w:val="361"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lang w:val="en-GB"/>
              </w:rPr>
            </w:pPr>
            <w:r>
              <w:rPr>
                <w:rFonts w:ascii="Arial Narrow" w:hAnsi="Arial Narrow"/>
                <w:b/>
                <w:bCs/>
                <w:sz w:val="20"/>
                <w:szCs w:val="20"/>
                <w:lang w:val="en-GB"/>
              </w:rPr>
              <w:t xml:space="preserve">Classe Baby </w:t>
            </w:r>
            <w:r>
              <w:rPr>
                <w:rFonts w:ascii="Arial Narrow" w:hAnsi="Arial Narrow"/>
                <w:sz w:val="18"/>
                <w:szCs w:val="20"/>
                <w:lang w:val="en-GB"/>
              </w:rPr>
              <w:t>(3 à 6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lang w:val="en-GB"/>
              </w:rPr>
            </w:pPr>
            <w:r>
              <w:rPr>
                <w:rFonts w:ascii="Arial Narrow" w:hAnsi="Arial Narrow"/>
                <w:b/>
                <w:bCs/>
                <w:lang w:val="en-GB"/>
              </w:rPr>
              <w:t>20 €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lang w:val="en-GB"/>
              </w:rPr>
            </w:pPr>
            <w:r>
              <w:rPr>
                <w:rFonts w:ascii="Arial Narrow" w:hAnsi="Arial Narrow"/>
                <w:b/>
                <w:bCs/>
                <w:lang w:val="en-GB"/>
              </w:rPr>
            </w:r>
          </w:p>
        </w:tc>
      </w:tr>
      <w:tr>
        <w:trPr>
          <w:trHeight w:val="342"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pPr>
            <w:r>
              <w:rPr>
                <w:rFonts w:ascii="Arial Narrow" w:hAnsi="Arial Narrow"/>
                <w:b/>
                <w:bCs/>
                <w:sz w:val="20"/>
                <w:szCs w:val="20"/>
              </w:rPr>
              <w:t>Classe Pupp</w:t>
            </w:r>
            <w:r>
              <w:rPr>
                <w:rFonts w:ascii="Arial Narrow" w:hAnsi="Arial Narrow"/>
                <w:b/>
                <w:bCs/>
                <w:sz w:val="20"/>
                <w:szCs w:val="20"/>
              </w:rPr>
              <w:t>y</w:t>
            </w:r>
            <w:r>
              <w:rPr>
                <w:rFonts w:ascii="Arial Narrow" w:hAnsi="Arial Narrow"/>
                <w:b/>
                <w:bCs/>
                <w:sz w:val="20"/>
                <w:szCs w:val="20"/>
              </w:rPr>
              <w:t xml:space="preserve"> </w:t>
            </w:r>
            <w:r>
              <w:rPr>
                <w:rFonts w:ascii="Arial Narrow" w:hAnsi="Arial Narrow"/>
                <w:sz w:val="18"/>
                <w:szCs w:val="20"/>
              </w:rPr>
              <w:t>(6 à 9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20 €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67"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Classe Jeune </w:t>
            </w:r>
            <w:r>
              <w:rPr>
                <w:rFonts w:ascii="Arial Narrow" w:hAnsi="Arial Narrow"/>
                <w:sz w:val="18"/>
                <w:szCs w:val="20"/>
              </w:rPr>
              <w:t>(9 à 18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20 €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35"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Classe Intermédiaire </w:t>
            </w:r>
            <w:r>
              <w:rPr>
                <w:rFonts w:ascii="Arial Narrow" w:hAnsi="Arial Narrow"/>
                <w:sz w:val="18"/>
                <w:szCs w:val="20"/>
              </w:rPr>
              <w:t>(15 à 24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30 €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44"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Classe Travail </w:t>
            </w:r>
            <w:r>
              <w:rPr>
                <w:rFonts w:ascii="Arial Narrow" w:hAnsi="Arial Narrow"/>
                <w:bCs/>
                <w:sz w:val="18"/>
                <w:szCs w:val="18"/>
              </w:rPr>
              <w:t>(à partir de 15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30 €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44"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Classe Ouverte </w:t>
            </w:r>
            <w:r>
              <w:rPr>
                <w:rFonts w:ascii="Arial Narrow" w:hAnsi="Arial Narrow"/>
                <w:sz w:val="18"/>
                <w:szCs w:val="20"/>
              </w:rPr>
              <w:t>(à partir de 15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lang w:val="en-GB"/>
              </w:rPr>
            </w:pPr>
            <w:r>
              <w:rPr>
                <w:rFonts w:ascii="Arial Narrow" w:hAnsi="Arial Narrow"/>
                <w:b/>
                <w:bCs/>
                <w:lang w:val="en-GB"/>
              </w:rPr>
              <w:t>30 €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lang w:val="en-GB"/>
              </w:rPr>
            </w:pPr>
            <w:r>
              <w:rPr>
                <w:rFonts w:ascii="Arial Narrow" w:hAnsi="Arial Narrow"/>
                <w:b/>
                <w:bCs/>
                <w:lang w:val="en-GB"/>
              </w:rPr>
            </w:r>
          </w:p>
        </w:tc>
      </w:tr>
      <w:tr>
        <w:trPr>
          <w:trHeight w:val="355"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sz w:val="20"/>
                <w:szCs w:val="20"/>
              </w:rPr>
            </w:pPr>
            <w:r>
              <w:rPr>
                <w:rFonts w:ascii="Arial Narrow" w:hAnsi="Arial Narrow"/>
                <w:b/>
                <w:bCs/>
                <w:sz w:val="20"/>
                <w:szCs w:val="20"/>
              </w:rPr>
              <w:t xml:space="preserve">Classe Champion </w:t>
            </w:r>
            <w:r>
              <w:rPr>
                <w:rFonts w:ascii="Arial Narrow" w:hAnsi="Arial Narrow"/>
                <w:sz w:val="18"/>
                <w:szCs w:val="18"/>
              </w:rPr>
              <w:t>(à partir de 15 mois)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30 €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65"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Classe Vétéran </w:t>
            </w:r>
            <w:r>
              <w:rPr>
                <w:rFonts w:ascii="Arial Narrow" w:hAnsi="Arial Narrow"/>
                <w:sz w:val="18"/>
                <w:szCs w:val="20"/>
              </w:rPr>
              <w:t>(plus de 8 ans)</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t>20 €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rPr>
            </w:pPr>
            <w:r>
              <w:rPr>
                <w:rFonts w:ascii="Arial Narrow" w:hAnsi="Arial Narrow"/>
                <w:b/>
                <w:bCs/>
              </w:rPr>
            </w:r>
          </w:p>
        </w:tc>
      </w:tr>
      <w:tr>
        <w:trPr>
          <w:trHeight w:val="348"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CM13"/>
              <w:spacing w:lineRule="atLeast" w:line="138" w:before="0" w:after="60"/>
              <w:jc w:val="both"/>
              <w:rPr>
                <w:rFonts w:ascii="Arial Narrow" w:hAnsi="Arial Narrow"/>
                <w:b/>
                <w:b/>
                <w:bCs/>
                <w:sz w:val="20"/>
                <w:szCs w:val="20"/>
              </w:rPr>
            </w:pPr>
            <w:r>
              <w:rPr>
                <w:rFonts w:ascii="Arial Narrow" w:hAnsi="Arial Narrow"/>
                <w:b/>
                <w:bCs/>
                <w:sz w:val="20"/>
                <w:szCs w:val="20"/>
              </w:rPr>
              <w:t xml:space="preserve">Classe Découverte </w:t>
            </w:r>
            <w:r>
              <w:rPr>
                <w:rFonts w:ascii="Arial Narrow" w:hAnsi="Arial Narrow"/>
                <w:sz w:val="18"/>
                <w:szCs w:val="20"/>
              </w:rPr>
              <w:t>(pour un propriétaire n’ayant jamais participé à une exposition du BCF, cette classe ne compte pas pour les cotations</w:t>
            </w:r>
            <w:bookmarkStart w:id="0" w:name="_GoBack"/>
            <w:bookmarkEnd w:id="0"/>
            <w:r>
              <w:rPr>
                <w:rFonts w:ascii="Arial Narrow" w:hAnsi="Arial Narrow"/>
                <w:sz w:val="18"/>
                <w:szCs w:val="20"/>
              </w:rPr>
              <w:t>)</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szCs w:val="20"/>
              </w:rPr>
            </w:pPr>
            <w:r>
              <w:rPr>
                <w:rFonts w:ascii="Arial Narrow" w:hAnsi="Arial Narrow"/>
                <w:sz w:val="32"/>
                <w:szCs w:val="20"/>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szCs w:val="20"/>
              </w:rPr>
            </w:pPr>
            <w:r>
              <w:rPr>
                <w:rFonts w:ascii="Arial Narrow" w:hAnsi="Arial Narrow"/>
                <w:b/>
                <w:bCs/>
                <w:sz w:val="36"/>
                <w:szCs w:val="20"/>
              </w:rPr>
            </w:r>
          </w:p>
        </w:tc>
      </w:tr>
      <w:tr>
        <w:trPr>
          <w:trHeight w:val="348"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CM13"/>
              <w:spacing w:lineRule="atLeast" w:line="138" w:before="0" w:after="60"/>
              <w:jc w:val="both"/>
              <w:rPr>
                <w:rFonts w:ascii="Arial Narrow" w:hAnsi="Arial Narrow"/>
                <w:sz w:val="18"/>
                <w:szCs w:val="16"/>
              </w:rPr>
            </w:pPr>
            <w:r>
              <w:rPr>
                <w:rFonts w:ascii="Arial Narrow" w:hAnsi="Arial Narrow"/>
                <w:b/>
                <w:bCs/>
                <w:sz w:val="20"/>
                <w:szCs w:val="20"/>
              </w:rPr>
              <w:t xml:space="preserve">Classe Élevage </w:t>
            </w:r>
            <w:r>
              <w:rPr>
                <w:rFonts w:ascii="Arial Narrow" w:hAnsi="Arial Narrow"/>
                <w:sz w:val="18"/>
                <w:szCs w:val="16"/>
              </w:rPr>
              <w:t>(3 et au plus 5 chiens sans distinction de sexe, déjà engagés dans une classe individuelle, nés chez le même producteur)</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szCs w:val="20"/>
              </w:rPr>
            </w:pPr>
            <w:r>
              <w:rPr>
                <w:rFonts w:ascii="Arial Narrow" w:hAnsi="Arial Narrow"/>
                <w:sz w:val="32"/>
                <w:szCs w:val="20"/>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szCs w:val="20"/>
              </w:rPr>
            </w:pPr>
            <w:r>
              <w:rPr>
                <w:rFonts w:ascii="Arial Narrow" w:hAnsi="Arial Narrow"/>
                <w:b/>
                <w:bCs/>
                <w:sz w:val="36"/>
                <w:szCs w:val="20"/>
              </w:rPr>
              <w:t>□</w:t>
            </w:r>
          </w:p>
        </w:tc>
      </w:tr>
      <w:tr>
        <w:trPr>
          <w:trHeight w:val="343"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sz w:val="18"/>
                <w:szCs w:val="16"/>
              </w:rPr>
            </w:pPr>
            <w:r>
              <w:rPr>
                <w:rFonts w:ascii="Arial Narrow" w:hAnsi="Arial Narrow"/>
                <w:b/>
                <w:bCs/>
                <w:sz w:val="20"/>
                <w:szCs w:val="20"/>
              </w:rPr>
              <w:t xml:space="preserve">Lot d’Élevage </w:t>
            </w:r>
            <w:r>
              <w:rPr>
                <w:rFonts w:ascii="Arial Narrow" w:hAnsi="Arial Narrow"/>
                <w:sz w:val="18"/>
                <w:szCs w:val="16"/>
              </w:rPr>
              <w:t>(1 sujet mâle ou femelle avec 3 à 5 de ses descendants directs du 1</w:t>
            </w:r>
            <w:r>
              <w:rPr>
                <w:rFonts w:ascii="Arial Narrow" w:hAnsi="Arial Narrow"/>
                <w:sz w:val="18"/>
                <w:szCs w:val="16"/>
                <w:vertAlign w:val="superscript"/>
              </w:rPr>
              <w:t>er</w:t>
            </w:r>
            <w:r>
              <w:rPr>
                <w:rFonts w:ascii="Arial Narrow" w:hAnsi="Arial Narrow"/>
                <w:sz w:val="18"/>
                <w:szCs w:val="16"/>
              </w:rPr>
              <w:t xml:space="preserve"> degré)</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rPr>
            </w:pPr>
            <w:r>
              <w:rPr>
                <w:rFonts w:ascii="Arial Narrow" w:hAnsi="Arial Narrow"/>
                <w:b/>
                <w:bCs/>
                <w:sz w:val="36"/>
                <w:szCs w:val="20"/>
              </w:rPr>
              <w:t>□</w:t>
            </w:r>
          </w:p>
        </w:tc>
      </w:tr>
      <w:tr>
        <w:trPr>
          <w:trHeight w:val="338"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sz w:val="16"/>
                <w:szCs w:val="16"/>
              </w:rPr>
            </w:pPr>
            <w:r>
              <w:rPr>
                <w:rFonts w:ascii="Arial Narrow" w:hAnsi="Arial Narrow"/>
                <w:b/>
                <w:bCs/>
                <w:sz w:val="20"/>
                <w:szCs w:val="20"/>
              </w:rPr>
              <w:t xml:space="preserve">Paire </w:t>
            </w:r>
            <w:r>
              <w:rPr>
                <w:rFonts w:ascii="Arial Narrow" w:hAnsi="Arial Narrow"/>
                <w:sz w:val="18"/>
                <w:szCs w:val="16"/>
              </w:rPr>
              <w:t>(2 chiens de même sexe engagé individuellement appartenant au même propriétaire</w:t>
            </w:r>
            <w:r>
              <w:rPr>
                <w:rFonts w:ascii="Arial Narrow" w:hAnsi="Arial Narrow"/>
                <w:sz w:val="16"/>
                <w:szCs w:val="16"/>
              </w:rPr>
              <w:t>)</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lang w:val="en-GB"/>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rPr>
            </w:pPr>
            <w:r>
              <w:rPr>
                <w:rFonts w:ascii="Arial Narrow" w:hAnsi="Arial Narrow"/>
                <w:b/>
                <w:bCs/>
                <w:sz w:val="36"/>
                <w:szCs w:val="20"/>
              </w:rPr>
              <w:t>□</w:t>
            </w:r>
          </w:p>
        </w:tc>
      </w:tr>
      <w:tr>
        <w:trPr>
          <w:trHeight w:val="363"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sz w:val="18"/>
                <w:szCs w:val="16"/>
              </w:rPr>
            </w:pPr>
            <w:r>
              <w:rPr>
                <w:rFonts w:ascii="Arial Narrow" w:hAnsi="Arial Narrow"/>
                <w:b/>
                <w:bCs/>
                <w:sz w:val="20"/>
                <w:szCs w:val="20"/>
              </w:rPr>
              <w:t xml:space="preserve">Couple </w:t>
            </w:r>
            <w:r>
              <w:rPr>
                <w:rFonts w:ascii="Arial Narrow" w:hAnsi="Arial Narrow"/>
                <w:sz w:val="18"/>
                <w:szCs w:val="16"/>
              </w:rPr>
              <w:t>(1 mâle et 1 femelle engagés individuellement appartenant au même propriétaire)</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rPr>
            </w:pPr>
            <w:r>
              <w:rPr>
                <w:rFonts w:ascii="Arial Narrow" w:hAnsi="Arial Narrow"/>
                <w:b/>
                <w:bCs/>
                <w:sz w:val="36"/>
                <w:szCs w:val="20"/>
              </w:rPr>
              <w:t>□</w:t>
            </w:r>
          </w:p>
        </w:tc>
      </w:tr>
      <w:tr>
        <w:trPr>
          <w:trHeight w:val="305" w:hRule="atLeast"/>
          <w:cantSplit w:val="true"/>
        </w:trPr>
        <w:tc>
          <w:tcPr>
            <w:tcW w:w="10456" w:type="dxa"/>
            <w:gridSpan w:val="5"/>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ind w:left="240" w:hanging="0"/>
              <w:rPr>
                <w:rFonts w:ascii="Arial Narrow" w:hAnsi="Arial Narrow"/>
                <w:b/>
                <w:b/>
                <w:bCs/>
                <w:i/>
                <w:i/>
                <w:iCs/>
                <w:sz w:val="18"/>
                <w:szCs w:val="16"/>
              </w:rPr>
            </w:pPr>
            <w:r>
              <w:rPr>
                <w:rFonts w:ascii="Arial Narrow" w:hAnsi="Arial Narrow"/>
                <w:b/>
                <w:bCs/>
                <w:i/>
                <w:iCs/>
                <w:sz w:val="18"/>
                <w:szCs w:val="16"/>
              </w:rPr>
              <w:t>Tout chien dont la classe n’aura pas été précisée sur la présente feuille sera inscrit d’office en classe Ouverte ou Jeune selon son âge.</w:t>
            </w:r>
          </w:p>
          <w:p>
            <w:pPr>
              <w:pStyle w:val="Normal"/>
              <w:ind w:left="240" w:hanging="0"/>
              <w:rPr>
                <w:rFonts w:ascii="Arial Narrow" w:hAnsi="Arial Narrow"/>
                <w:b/>
                <w:b/>
                <w:bCs/>
                <w:i/>
                <w:i/>
                <w:iCs/>
                <w:sz w:val="18"/>
                <w:szCs w:val="16"/>
              </w:rPr>
            </w:pPr>
            <w:r>
              <w:rPr>
                <w:rFonts w:ascii="Arial Narrow" w:hAnsi="Arial Narrow"/>
                <w:b/>
                <w:bCs/>
                <w:i/>
                <w:iCs/>
                <w:sz w:val="18"/>
                <w:szCs w:val="16"/>
              </w:rPr>
              <w:t>Aucun chien ne peut être engagé simultanément dans plusieurs des classes ci-dessus définies.</w:t>
            </w:r>
          </w:p>
        </w:tc>
      </w:tr>
      <w:tr>
        <w:trPr>
          <w:trHeight w:val="305"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Confirmation </w:t>
            </w:r>
            <w:r>
              <w:rPr>
                <w:rFonts w:ascii="Arial Narrow" w:hAnsi="Arial Narrow"/>
                <w:sz w:val="18"/>
                <w:szCs w:val="18"/>
              </w:rPr>
              <w:t>(le chien doit être âgé de 12 mois révolus lors de sa présentation)</w:t>
            </w:r>
          </w:p>
        </w:tc>
        <w:tc>
          <w:tcPr>
            <w:tcW w:w="1180"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86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rPr>
            </w:pPr>
            <w:r>
              <w:rPr>
                <w:rFonts w:ascii="Arial Narrow" w:hAnsi="Arial Narrow"/>
                <w:b/>
                <w:bCs/>
                <w:sz w:val="36"/>
                <w:szCs w:val="20"/>
              </w:rPr>
              <w:t>□</w:t>
            </w:r>
          </w:p>
        </w:tc>
      </w:tr>
      <w:tr>
        <w:trPr>
          <w:trHeight w:val="305"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Test de caractère </w:t>
            </w:r>
            <w:r>
              <w:rPr>
                <w:rFonts w:ascii="Arial Narrow" w:hAnsi="Arial Narrow"/>
                <w:sz w:val="18"/>
                <w:szCs w:val="18"/>
              </w:rPr>
              <w:t xml:space="preserve">(le chien doit être âgé de 12 mois révolus lors de sa présentation) </w:t>
            </w:r>
          </w:p>
        </w:tc>
        <w:tc>
          <w:tcPr>
            <w:tcW w:w="1180"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86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sz w:val="32"/>
              </w:rPr>
            </w:pPr>
            <w:r>
              <w:rPr>
                <w:rFonts w:ascii="Arial Narrow" w:hAnsi="Arial Narrow"/>
                <w:sz w:val="32"/>
              </w:rPr>
              <w:t>-</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jc w:val="center"/>
              <w:rPr>
                <w:rFonts w:ascii="Arial Narrow" w:hAnsi="Arial Narrow"/>
                <w:b/>
                <w:b/>
                <w:bCs/>
                <w:sz w:val="36"/>
              </w:rPr>
            </w:pPr>
            <w:r>
              <w:rPr>
                <w:rFonts w:ascii="Arial Narrow" w:hAnsi="Arial Narrow"/>
                <w:b/>
                <w:bCs/>
                <w:sz w:val="36"/>
                <w:szCs w:val="20"/>
              </w:rPr>
              <w:t>□</w:t>
            </w:r>
          </w:p>
        </w:tc>
      </w:tr>
      <w:tr>
        <w:trPr>
          <w:trHeight w:val="321" w:hRule="atLeast"/>
          <w:cantSplit w:val="true"/>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Titre9"/>
              <w:rPr>
                <w:highlight w:val="yellow"/>
                <w:lang w:val="fr-FR"/>
              </w:rPr>
            </w:pPr>
            <w:r>
              <w:rPr>
                <w:lang w:val="fr-FR"/>
              </w:rPr>
              <w:t xml:space="preserve">Tarif spécial : engagement et adhésion au B.C.F. pour l’année 2019 </w:t>
            </w:r>
            <w:r>
              <w:rPr>
                <w:b w:val="false"/>
                <w:bCs w:val="false"/>
                <w:sz w:val="16"/>
                <w:lang w:val="fr-FR"/>
              </w:rPr>
              <w:t>(uniquement pour la 1</w:t>
            </w:r>
            <w:r>
              <w:rPr>
                <w:b w:val="false"/>
                <w:bCs w:val="false"/>
                <w:sz w:val="16"/>
                <w:vertAlign w:val="superscript"/>
                <w:lang w:val="fr-FR"/>
              </w:rPr>
              <w:t>ère</w:t>
            </w:r>
            <w:r>
              <w:rPr>
                <w:b w:val="false"/>
                <w:bCs w:val="false"/>
                <w:sz w:val="16"/>
                <w:lang w:val="fr-FR"/>
              </w:rPr>
              <w:t xml:space="preserve"> adhésion </w:t>
            </w:r>
            <w:r>
              <w:rPr>
                <w:bCs w:val="false"/>
                <w:sz w:val="16"/>
                <w:lang w:val="fr-FR"/>
              </w:rPr>
              <w:t>pour 1</w:t>
            </w:r>
            <w:r>
              <w:rPr>
                <w:b w:val="false"/>
                <w:bCs w:val="false"/>
                <w:sz w:val="16"/>
                <w:lang w:val="fr-FR"/>
              </w:rPr>
              <w:t xml:space="preserve"> </w:t>
            </w:r>
            <w:r>
              <w:rPr>
                <w:bCs w:val="false"/>
                <w:sz w:val="16"/>
                <w:lang w:val="fr-FR"/>
              </w:rPr>
              <w:t>personne</w:t>
            </w:r>
            <w:r>
              <w:rPr>
                <w:b w:val="false"/>
                <w:bCs w:val="false"/>
                <w:sz w:val="16"/>
                <w:lang w:val="fr-FR"/>
              </w:rPr>
              <w:t>)</w:t>
            </w:r>
          </w:p>
        </w:tc>
        <w:tc>
          <w:tcPr>
            <w:tcW w:w="2040"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ind w:left="778" w:hanging="0"/>
              <w:rPr>
                <w:rFonts w:ascii="Arial Narrow" w:hAnsi="Arial Narrow"/>
                <w:b/>
                <w:b/>
                <w:bCs/>
                <w:szCs w:val="20"/>
                <w:highlight w:val="yellow"/>
              </w:rPr>
            </w:pPr>
            <w:r>
              <w:rPr>
                <w:rFonts w:ascii="Arial Narrow" w:hAnsi="Arial Narrow"/>
                <w:b/>
                <w:bCs/>
                <w:szCs w:val="20"/>
              </w:rPr>
              <w:t>45€</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rPr>
            </w:pPr>
            <w:r>
              <w:rPr>
                <w:rFonts w:ascii="Arial Narrow" w:hAnsi="Arial Narrow"/>
                <w:b/>
                <w:bCs/>
              </w:rPr>
            </w:r>
          </w:p>
        </w:tc>
      </w:tr>
      <w:tr>
        <w:trPr>
          <w:trHeight w:val="321" w:hRule="atLeast"/>
        </w:trPr>
        <w:tc>
          <w:tcPr>
            <w:tcW w:w="69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Titre9"/>
              <w:rPr>
                <w:lang w:val="fr-FR"/>
              </w:rPr>
            </w:pPr>
            <w:bookmarkStart w:id="1" w:name="_Toc147552580"/>
            <w:r>
              <w:rPr>
                <w:lang w:val="fr-FR"/>
              </w:rPr>
              <w:t>Remise 20% adhérent du B.C.F</w:t>
            </w:r>
            <w:bookmarkEnd w:id="1"/>
            <w:r>
              <w:rPr>
                <w:lang w:val="fr-FR"/>
              </w:rPr>
              <w:t>.</w:t>
            </w:r>
          </w:p>
        </w:tc>
        <w:tc>
          <w:tcPr>
            <w:tcW w:w="54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rPr>
              <w:t>N°:</w:t>
            </w:r>
          </w:p>
        </w:tc>
        <w:tc>
          <w:tcPr>
            <w:tcW w:w="3004"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rPr>
            </w:pPr>
            <w:r>
              <w:rPr>
                <w:rFonts w:ascii="Arial Narrow" w:hAnsi="Arial Narrow"/>
                <w:b/>
                <w:bCs/>
              </w:rPr>
            </w:r>
          </w:p>
        </w:tc>
      </w:tr>
      <w:tr>
        <w:trPr>
          <w:trHeight w:val="358" w:hRule="atLeast"/>
        </w:trPr>
        <w:tc>
          <w:tcPr>
            <w:tcW w:w="8952" w:type="dxa"/>
            <w:gridSpan w:val="4"/>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t xml:space="preserve">TOTAL des engagements </w:t>
            </w:r>
          </w:p>
        </w:tc>
        <w:tc>
          <w:tcPr>
            <w:tcW w:w="1504"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F3F3F3" w:val="clear"/>
            <w:vAlign w:val="center"/>
          </w:tcPr>
          <w:p>
            <w:pPr>
              <w:pStyle w:val="Normal"/>
              <w:rPr>
                <w:rFonts w:ascii="Arial Narrow" w:hAnsi="Arial Narrow"/>
                <w:b/>
                <w:b/>
                <w:bCs/>
                <w:sz w:val="20"/>
                <w:szCs w:val="20"/>
              </w:rPr>
            </w:pPr>
            <w:r>
              <w:rPr>
                <w:rFonts w:ascii="Arial Narrow" w:hAnsi="Arial Narrow"/>
                <w:b/>
                <w:bCs/>
                <w:sz w:val="20"/>
                <w:szCs w:val="20"/>
              </w:rPr>
            </w:r>
          </w:p>
        </w:tc>
      </w:tr>
      <w:tr>
        <w:trPr>
          <w:trHeight w:val="454" w:hRule="atLeast"/>
        </w:trPr>
        <w:tc>
          <w:tcPr>
            <w:tcW w:w="10456" w:type="dxa"/>
            <w:gridSpan w:val="5"/>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FFFFFF" w:val="clear"/>
            <w:vAlign w:val="center"/>
          </w:tcPr>
          <w:p>
            <w:pPr>
              <w:pStyle w:val="Retraitdecorpsdetexte"/>
              <w:rPr>
                <w:b w:val="false"/>
                <w:b w:val="false"/>
                <w:bCs w:val="false"/>
                <w:i w:val="false"/>
                <w:i w:val="false"/>
                <w:iCs w:val="false"/>
              </w:rPr>
            </w:pPr>
            <w:r>
              <w:rPr/>
              <w:t xml:space="preserve">N’oubliez pas de joindre une photocopie du certificat de vaccination antirabique (si besoin), de la carte d’identification et du titre de champion (pour la classe champion uniquement). </w:t>
            </w:r>
          </w:p>
        </w:tc>
      </w:tr>
    </w:tbl>
    <w:p>
      <w:pPr>
        <w:pStyle w:val="Normal"/>
        <w:rPr>
          <w:sz w:val="10"/>
        </w:rPr>
      </w:pPr>
      <w:r>
        <w:rPr>
          <w:sz w:val="10"/>
        </w:rPr>
      </w:r>
    </w:p>
    <w:p>
      <w:pPr>
        <w:pStyle w:val="Normal"/>
        <w:rPr>
          <w:sz w:val="10"/>
        </w:rPr>
      </w:pPr>
      <w:r>
        <w:rPr>
          <w:sz w:val="10"/>
        </w:rPr>
      </w:r>
      <w:r>
        <w:br w:type="page"/>
      </w:r>
    </w:p>
    <w:p>
      <w:pPr>
        <w:pStyle w:val="Normal"/>
        <w:rPr>
          <w:sz w:val="10"/>
        </w:rPr>
      </w:pPr>
      <w:r>
        <w:rPr>
          <w:sz w:val="10"/>
        </w:rPr>
      </w:r>
    </w:p>
    <w:p>
      <w:pPr>
        <w:pStyle w:val="Normal"/>
        <w:rPr>
          <w:sz w:val="10"/>
        </w:rPr>
      </w:pPr>
      <w:r>
        <w:rPr>
          <w:sz w:val="10"/>
        </w:rPr>
      </w:r>
    </w:p>
    <w:p>
      <w:pPr>
        <w:pStyle w:val="Normal"/>
        <w:rPr>
          <w:sz w:val="10"/>
        </w:rPr>
      </w:pPr>
      <w:r>
        <w:rPr>
          <w:sz w:val="10"/>
        </w:rPr>
      </w:r>
    </w:p>
    <w:p>
      <w:pPr>
        <w:pStyle w:val="Normal"/>
        <w:rPr>
          <w:sz w:val="10"/>
        </w:rPr>
      </w:pPr>
      <w:r>
        <w:rPr>
          <w:sz w:val="10"/>
        </w:rPr>
      </w:r>
    </w:p>
    <w:tbl>
      <w:tblPr>
        <w:tblW w:w="10428" w:type="dxa"/>
        <w:jc w:val="left"/>
        <w:tblInd w:w="20" w:type="dxa"/>
        <w:tblBorders>
          <w:bottom w:val="single" w:sz="8" w:space="0" w:color="CC0000"/>
          <w:right w:val="single" w:sz="8" w:space="0" w:color="CC0000"/>
          <w:insideH w:val="single" w:sz="8" w:space="0" w:color="CC0000"/>
          <w:insideV w:val="single" w:sz="8" w:space="0" w:color="CC0000"/>
        </w:tblBorders>
        <w:tblCellMar>
          <w:top w:w="0" w:type="dxa"/>
          <w:left w:w="117" w:type="dxa"/>
          <w:bottom w:w="0" w:type="dxa"/>
          <w:right w:w="108" w:type="dxa"/>
        </w:tblCellMar>
        <w:tblLook w:firstRow="1" w:noVBand="0" w:lastRow="1" w:firstColumn="1" w:lastColumn="1" w:noHBand="0" w:val="01e0"/>
      </w:tblPr>
      <w:tblGrid>
        <w:gridCol w:w="6048"/>
        <w:gridCol w:w="1350"/>
        <w:gridCol w:w="1416"/>
        <w:gridCol w:w="1"/>
        <w:gridCol w:w="1612"/>
      </w:tblGrid>
      <w:tr>
        <w:trPr>
          <w:trHeight w:val="205" w:hRule="atLeast"/>
        </w:trPr>
        <w:tc>
          <w:tcPr>
            <w:tcW w:w="6048" w:type="dxa"/>
            <w:tcBorders>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b/>
                <w:b/>
                <w:bCs/>
                <w:sz w:val="20"/>
                <w:szCs w:val="20"/>
              </w:rPr>
            </w:pPr>
            <w:r>
              <w:rPr>
                <w:rFonts w:ascii="Arial Narrow" w:hAnsi="Arial Narrow"/>
                <w:b/>
                <w:bCs/>
                <w:sz w:val="20"/>
                <w:szCs w:val="20"/>
              </w:rPr>
              <mc:AlternateContent>
                <mc:Choice Requires="wps">
                  <w:drawing>
                    <wp:anchor behindDoc="0" distT="0" distB="0" distL="114300" distR="114300" simplePos="0" locked="0" layoutInCell="1" allowOverlap="1" relativeHeight="2" wp14:anchorId="26B789B4">
                      <wp:simplePos x="0" y="0"/>
                      <wp:positionH relativeFrom="column">
                        <wp:posOffset>-85725</wp:posOffset>
                      </wp:positionH>
                      <wp:positionV relativeFrom="paragraph">
                        <wp:posOffset>88265</wp:posOffset>
                      </wp:positionV>
                      <wp:extent cx="2981960" cy="290195"/>
                      <wp:effectExtent l="0" t="0" r="0" b="0"/>
                      <wp:wrapNone/>
                      <wp:docPr id="5" name="Text Box 17"/>
                      <a:graphic xmlns:a="http://schemas.openxmlformats.org/drawingml/2006/main">
                        <a:graphicData uri="http://schemas.microsoft.com/office/word/2010/wordprocessingShape">
                          <wps:wsp>
                            <wps:cNvSpPr/>
                            <wps:spPr>
                              <a:xfrm>
                                <a:off x="0" y="0"/>
                                <a:ext cx="2981160" cy="289440"/>
                              </a:xfrm>
                              <a:prstGeom prst="rect">
                                <a:avLst/>
                              </a:prstGeom>
                              <a:noFill/>
                              <a:ln>
                                <a:noFill/>
                              </a:ln>
                            </wps:spPr>
                            <wps:style>
                              <a:lnRef idx="0"/>
                              <a:fillRef idx="0"/>
                              <a:effectRef idx="0"/>
                              <a:fontRef idx="minor"/>
                            </wps:style>
                            <wps:txbx>
                              <w:txbxContent>
                                <w:p>
                                  <w:pPr>
                                    <w:pStyle w:val="Contenudecadre"/>
                                    <w:ind w:right="534" w:hanging="0"/>
                                    <w:jc w:val="center"/>
                                    <w:rPr>
                                      <w:rFonts w:ascii="Century Gothic" w:hAnsi="Century Gothic"/>
                                      <w:b/>
                                      <w:b/>
                                      <w:bCs/>
                                      <w:sz w:val="6"/>
                                      <w:szCs w:val="20"/>
                                    </w:rPr>
                                  </w:pPr>
                                  <w:r>
                                    <w:rPr>
                                      <w:rFonts w:ascii="Century Gothic" w:hAnsi="Century Gothic"/>
                                      <w:b/>
                                      <w:bCs/>
                                      <w:sz w:val="6"/>
                                      <w:szCs w:val="20"/>
                                    </w:rPr>
                                  </w:r>
                                </w:p>
                                <w:p>
                                  <w:pPr>
                                    <w:pStyle w:val="Titre3"/>
                                    <w:shd w:val="clear" w:color="auto" w:fill="auto"/>
                                    <w:ind w:right="534" w:firstLine="240"/>
                                    <w:rPr/>
                                  </w:pPr>
                                  <w:r>
                                    <w:rPr>
                                      <w:color w:val="C00000"/>
                                    </w:rPr>
                                    <w:t>RESTAURATION</w:t>
                                  </w:r>
                                </w:p>
                              </w:txbxContent>
                            </wps:txbx>
                            <wps:bodyPr lIns="28440" rIns="28440" tIns="28440" bIns="28440">
                              <a:noAutofit/>
                            </wps:bodyPr>
                          </wps:wsp>
                        </a:graphicData>
                      </a:graphic>
                    </wp:anchor>
                  </w:drawing>
                </mc:Choice>
                <mc:Fallback>
                  <w:pict>
                    <v:rect id="shape_0" ID="Text Box 17" stroked="f" style="position:absolute;margin-left:-6.75pt;margin-top:6.95pt;width:234.7pt;height:22.75pt" wp14:anchorId="26B789B4">
                      <w10:wrap type="square"/>
                      <v:fill o:detectmouseclick="t" on="false"/>
                      <v:stroke color="#3465a4" joinstyle="round" endcap="flat"/>
                      <v:textbox>
                        <w:txbxContent>
                          <w:p>
                            <w:pPr>
                              <w:pStyle w:val="Contenudecadre"/>
                              <w:ind w:right="534" w:hanging="0"/>
                              <w:jc w:val="center"/>
                              <w:rPr>
                                <w:rFonts w:ascii="Century Gothic" w:hAnsi="Century Gothic"/>
                                <w:b/>
                                <w:b/>
                                <w:bCs/>
                                <w:sz w:val="6"/>
                                <w:szCs w:val="20"/>
                              </w:rPr>
                            </w:pPr>
                            <w:r>
                              <w:rPr>
                                <w:rFonts w:ascii="Century Gothic" w:hAnsi="Century Gothic"/>
                                <w:b/>
                                <w:bCs/>
                                <w:sz w:val="6"/>
                                <w:szCs w:val="20"/>
                              </w:rPr>
                            </w:r>
                          </w:p>
                          <w:p>
                            <w:pPr>
                              <w:pStyle w:val="Titre3"/>
                              <w:shd w:val="clear" w:color="auto" w:fill="auto"/>
                              <w:ind w:right="534" w:firstLine="240"/>
                              <w:rPr/>
                            </w:pPr>
                            <w:r>
                              <w:rPr>
                                <w:color w:val="C00000"/>
                              </w:rPr>
                              <w:t>RESTAURATION</w:t>
                            </w:r>
                          </w:p>
                        </w:txbxContent>
                      </v:textbox>
                    </v:rect>
                  </w:pict>
                </mc:Fallback>
              </mc:AlternateContent>
            </w:r>
          </w:p>
        </w:tc>
        <w:tc>
          <w:tcPr>
            <w:tcW w:w="135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lang w:val="en-GB"/>
              </w:rPr>
            </w:pPr>
            <w:r>
              <w:rPr>
                <w:rFonts w:ascii="Arial Narrow" w:hAnsi="Arial Narrow"/>
                <w:b/>
                <w:bCs/>
                <w:sz w:val="20"/>
                <w:szCs w:val="20"/>
              </w:rPr>
              <w:t>Nombre de Pers.</w:t>
            </w:r>
          </w:p>
        </w:tc>
        <w:tc>
          <w:tcPr>
            <w:tcW w:w="1417"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t>Tarif par personne</w:t>
            </w:r>
          </w:p>
        </w:tc>
        <w:tc>
          <w:tcPr>
            <w:tcW w:w="16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t>Total en €</w:t>
            </w:r>
          </w:p>
        </w:tc>
      </w:tr>
      <w:tr>
        <w:trPr>
          <w:trHeight w:val="454" w:hRule="atLeast"/>
        </w:trPr>
        <w:tc>
          <w:tcPr>
            <w:tcW w:w="6048"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b/>
                <w:b/>
                <w:bCs/>
                <w:sz w:val="20"/>
                <w:szCs w:val="20"/>
              </w:rPr>
            </w:pPr>
            <w:r>
              <w:rPr>
                <w:rFonts w:ascii="Arial Narrow" w:hAnsi="Arial Narrow"/>
                <w:b/>
                <w:bCs/>
                <w:sz w:val="20"/>
                <w:szCs w:val="20"/>
              </w:rPr>
              <w:t xml:space="preserve">Déjeuner du dimanche midi </w:t>
            </w:r>
            <w:r>
              <w:rPr>
                <w:rFonts w:ascii="Arial Narrow" w:hAnsi="Arial Narrow"/>
                <w:sz w:val="20"/>
                <w:szCs w:val="20"/>
              </w:rPr>
              <w:t>(tarif adulte, enfant gratuit )</w:t>
            </w:r>
          </w:p>
        </w:tc>
        <w:tc>
          <w:tcPr>
            <w:tcW w:w="135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r>
          </w:p>
        </w:tc>
        <w:tc>
          <w:tcPr>
            <w:tcW w:w="1417"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t>10€</w:t>
            </w:r>
          </w:p>
        </w:tc>
        <w:tc>
          <w:tcPr>
            <w:tcW w:w="161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r>
          </w:p>
        </w:tc>
      </w:tr>
      <w:tr>
        <w:trPr>
          <w:trHeight w:val="510" w:hRule="atLeast"/>
        </w:trPr>
        <w:tc>
          <w:tcPr>
            <w:tcW w:w="8814" w:type="dxa"/>
            <w:gridSpan w:val="3"/>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rPr>
                <w:rFonts w:ascii="Arial Narrow" w:hAnsi="Arial Narrow"/>
                <w:b/>
                <w:b/>
                <w:bCs/>
                <w:sz w:val="20"/>
                <w:szCs w:val="20"/>
              </w:rPr>
            </w:pPr>
            <w:r>
              <w:rPr>
                <w:rFonts w:ascii="Arial Narrow" w:hAnsi="Arial Narrow"/>
                <w:b/>
                <w:bCs/>
                <w:sz w:val="20"/>
                <w:szCs w:val="20"/>
              </w:rPr>
              <w:t>TOTAL des repas (à transférer au total final)</w:t>
            </w:r>
          </w:p>
        </w:tc>
        <w:tc>
          <w:tcPr>
            <w:tcW w:w="1613" w:type="dxa"/>
            <w:gridSpan w:val="2"/>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vAlign w:val="center"/>
          </w:tcPr>
          <w:p>
            <w:pPr>
              <w:pStyle w:val="Normal"/>
              <w:jc w:val="center"/>
              <w:rPr>
                <w:rFonts w:ascii="Arial Narrow" w:hAnsi="Arial Narrow"/>
                <w:b/>
                <w:b/>
                <w:bCs/>
                <w:sz w:val="20"/>
                <w:szCs w:val="20"/>
              </w:rPr>
            </w:pPr>
            <w:r>
              <w:rPr>
                <w:rFonts w:ascii="Arial Narrow" w:hAnsi="Arial Narrow"/>
                <w:b/>
                <w:bCs/>
                <w:sz w:val="20"/>
                <w:szCs w:val="20"/>
              </w:rPr>
            </w:r>
          </w:p>
        </w:tc>
      </w:tr>
    </w:tbl>
    <w:p>
      <w:pPr>
        <w:pStyle w:val="Titre1"/>
        <w:jc w:val="left"/>
        <w:rPr>
          <w:rFonts w:ascii="Arial" w:hAnsi="Arial" w:cs="Arial"/>
          <w:sz w:val="28"/>
          <w:szCs w:val="28"/>
          <w:lang w:val="fr-FR"/>
        </w:rPr>
      </w:pPr>
      <w:r>
        <w:rPr>
          <w:rFonts w:cs="Arial" w:ascii="Arial" w:hAnsi="Arial"/>
          <w:sz w:val="28"/>
          <w:szCs w:val="28"/>
          <w:lang w:val="fr-FR"/>
        </w:rPr>
      </w:r>
    </w:p>
    <w:p>
      <w:pPr>
        <w:pStyle w:val="Titre3"/>
        <w:shd w:val="clear" w:color="auto" w:fill="auto"/>
        <w:ind w:right="414" w:firstLine="240"/>
        <w:rPr>
          <w:color w:val="C00000"/>
          <w:lang w:val="en-GB"/>
        </w:rPr>
      </w:pPr>
      <w:r>
        <w:rPr>
          <w:color w:val="C00000"/>
          <w:lang w:val="en-GB"/>
        </w:rPr>
        <w:t xml:space="preserve">TOTAL FINAL </w:t>
      </w:r>
    </w:p>
    <w:tbl>
      <w:tblPr>
        <w:tblW w:w="10428" w:type="dxa"/>
        <w:jc w:val="left"/>
        <w:tblInd w:w="10" w:type="dxa"/>
        <w:tblBorders>
          <w:bottom w:val="single" w:sz="8" w:space="0" w:color="CC0000"/>
          <w:right w:val="single" w:sz="8" w:space="0" w:color="CC0000"/>
          <w:insideH w:val="single" w:sz="8" w:space="0" w:color="CC0000"/>
          <w:insideV w:val="single" w:sz="8" w:space="0" w:color="CC0000"/>
        </w:tblBorders>
        <w:tblCellMar>
          <w:top w:w="0" w:type="dxa"/>
          <w:left w:w="117" w:type="dxa"/>
          <w:bottom w:w="0" w:type="dxa"/>
          <w:right w:w="108" w:type="dxa"/>
        </w:tblCellMar>
        <w:tblLook w:firstRow="1" w:noVBand="0" w:lastRow="1" w:firstColumn="1" w:lastColumn="1" w:noHBand="0" w:val="01e0"/>
      </w:tblPr>
      <w:tblGrid>
        <w:gridCol w:w="8755"/>
        <w:gridCol w:w="1672"/>
      </w:tblGrid>
      <w:tr>
        <w:trPr>
          <w:trHeight w:val="398" w:hRule="atLeast"/>
        </w:trPr>
        <w:tc>
          <w:tcPr>
            <w:tcW w:w="8755" w:type="dxa"/>
            <w:tcBorders>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rPr>
                <w:rFonts w:ascii="Arial Narrow" w:hAnsi="Arial Narrow"/>
              </w:rPr>
            </w:pPr>
            <w:r>
              <w:rPr>
                <w:rFonts w:ascii="Arial Narrow" w:hAnsi="Arial Narrow"/>
              </w:rPr>
            </w:r>
          </w:p>
        </w:tc>
        <w:tc>
          <w:tcPr>
            <w:tcW w:w="167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auto" w:val="clear"/>
            <w:vAlign w:val="center"/>
          </w:tcPr>
          <w:p>
            <w:pPr>
              <w:pStyle w:val="Normal"/>
              <w:jc w:val="center"/>
              <w:rPr>
                <w:rFonts w:ascii="Arial Narrow" w:hAnsi="Arial Narrow"/>
                <w:b/>
                <w:b/>
                <w:bCs/>
                <w:sz w:val="20"/>
                <w:szCs w:val="20"/>
              </w:rPr>
            </w:pPr>
            <w:r>
              <w:rPr>
                <w:rFonts w:ascii="Arial Narrow" w:hAnsi="Arial Narrow"/>
                <w:b/>
                <w:bCs/>
                <w:sz w:val="20"/>
                <w:szCs w:val="20"/>
              </w:rPr>
              <w:t>TOTAL en €</w:t>
            </w:r>
          </w:p>
        </w:tc>
      </w:tr>
      <w:tr>
        <w:trPr>
          <w:trHeight w:val="454" w:hRule="atLeast"/>
        </w:trPr>
        <w:tc>
          <w:tcPr>
            <w:tcW w:w="8755"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auto" w:val="clear"/>
            <w:vAlign w:val="center"/>
          </w:tcPr>
          <w:p>
            <w:pPr>
              <w:pStyle w:val="Normal"/>
              <w:ind w:left="3600" w:hanging="0"/>
              <w:jc w:val="right"/>
              <w:rPr>
                <w:rFonts w:ascii="Arial Narrow" w:hAnsi="Arial Narrow"/>
                <w:b/>
                <w:b/>
                <w:bCs/>
                <w:sz w:val="20"/>
                <w:szCs w:val="20"/>
              </w:rPr>
            </w:pPr>
            <w:r>
              <w:rPr>
                <w:rFonts w:ascii="Arial Narrow" w:hAnsi="Arial Narrow"/>
                <w:b/>
                <w:bCs/>
                <w:sz w:val="20"/>
                <w:szCs w:val="20"/>
              </w:rPr>
              <w:t>Total des Engagements</w:t>
            </w:r>
          </w:p>
        </w:tc>
        <w:tc>
          <w:tcPr>
            <w:tcW w:w="167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jc w:val="center"/>
              <w:rPr>
                <w:rFonts w:ascii="Arial Narrow" w:hAnsi="Arial Narrow"/>
              </w:rPr>
            </w:pPr>
            <w:r>
              <w:rPr>
                <w:rFonts w:ascii="Arial Narrow" w:hAnsi="Arial Narrow"/>
              </w:rPr>
            </w:r>
          </w:p>
        </w:tc>
      </w:tr>
      <w:tr>
        <w:trPr>
          <w:trHeight w:val="454" w:hRule="atLeast"/>
        </w:trPr>
        <w:tc>
          <w:tcPr>
            <w:tcW w:w="8755"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auto" w:val="clear"/>
            <w:vAlign w:val="center"/>
          </w:tcPr>
          <w:p>
            <w:pPr>
              <w:pStyle w:val="Normal"/>
              <w:ind w:left="3600" w:hanging="0"/>
              <w:jc w:val="right"/>
              <w:rPr>
                <w:rFonts w:ascii="Arial Narrow" w:hAnsi="Arial Narrow"/>
                <w:b/>
                <w:b/>
                <w:bCs/>
                <w:sz w:val="20"/>
                <w:szCs w:val="20"/>
              </w:rPr>
            </w:pPr>
            <w:r>
              <w:rPr>
                <w:rFonts w:ascii="Arial Narrow" w:hAnsi="Arial Narrow"/>
                <w:b/>
                <w:bCs/>
                <w:sz w:val="20"/>
                <w:szCs w:val="20"/>
              </w:rPr>
              <w:t>Total des Repas</w:t>
            </w:r>
          </w:p>
        </w:tc>
        <w:tc>
          <w:tcPr>
            <w:tcW w:w="167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jc w:val="center"/>
              <w:rPr>
                <w:rFonts w:ascii="Arial Narrow" w:hAnsi="Arial Narrow"/>
              </w:rPr>
            </w:pPr>
            <w:r>
              <w:rPr>
                <w:rFonts w:ascii="Arial Narrow" w:hAnsi="Arial Narrow"/>
              </w:rPr>
            </w:r>
          </w:p>
        </w:tc>
      </w:tr>
      <w:tr>
        <w:trPr>
          <w:trHeight w:val="454" w:hRule="atLeast"/>
        </w:trPr>
        <w:tc>
          <w:tcPr>
            <w:tcW w:w="8755"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auto" w:val="clear"/>
            <w:vAlign w:val="center"/>
          </w:tcPr>
          <w:p>
            <w:pPr>
              <w:pStyle w:val="Normal"/>
              <w:ind w:left="2280" w:hanging="0"/>
              <w:jc w:val="right"/>
              <w:rPr>
                <w:rFonts w:ascii="Arial Narrow" w:hAnsi="Arial Narrow"/>
                <w:b/>
                <w:b/>
                <w:bCs/>
                <w:spacing w:val="20"/>
                <w:sz w:val="20"/>
                <w:szCs w:val="20"/>
              </w:rPr>
            </w:pPr>
            <w:r>
              <w:rPr>
                <w:rFonts w:ascii="Arial Narrow" w:hAnsi="Arial Narrow"/>
                <w:b/>
                <w:bCs/>
                <w:spacing w:val="20"/>
                <w:sz w:val="20"/>
                <w:szCs w:val="20"/>
              </w:rPr>
              <w:t>Catalogue gratuit </w:t>
            </w:r>
          </w:p>
        </w:tc>
        <w:tc>
          <w:tcPr>
            <w:tcW w:w="167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rPr>
                <w:rFonts w:ascii="Arial Narrow" w:hAnsi="Arial Narrow"/>
              </w:rPr>
            </w:pPr>
            <w:r>
              <w:rPr>
                <w:rFonts w:ascii="Arial Narrow" w:hAnsi="Arial Narrow"/>
              </w:rPr>
            </w:r>
          </w:p>
        </w:tc>
      </w:tr>
      <w:tr>
        <w:trPr>
          <w:trHeight w:val="454" w:hRule="atLeast"/>
        </w:trPr>
        <w:tc>
          <w:tcPr>
            <w:tcW w:w="8755"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auto" w:val="clear"/>
            <w:vAlign w:val="center"/>
          </w:tcPr>
          <w:p>
            <w:pPr>
              <w:pStyle w:val="Normal"/>
              <w:ind w:left="3600" w:hanging="0"/>
              <w:jc w:val="right"/>
              <w:rPr>
                <w:rFonts w:ascii="Arial Narrow" w:hAnsi="Arial Narrow"/>
                <w:b/>
                <w:b/>
                <w:bCs/>
                <w:sz w:val="20"/>
                <w:szCs w:val="20"/>
              </w:rPr>
            </w:pPr>
            <w:r>
              <w:rPr>
                <w:rFonts w:ascii="Arial Narrow" w:hAnsi="Arial Narrow"/>
                <w:b/>
                <w:bCs/>
                <w:spacing w:val="20"/>
                <w:sz w:val="20"/>
                <w:szCs w:val="20"/>
              </w:rPr>
              <w:t>TOTAL GENERAL FINAL</w:t>
            </w:r>
          </w:p>
        </w:tc>
        <w:tc>
          <w:tcPr>
            <w:tcW w:w="1672"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color="auto" w:fill="FFFFFF" w:val="clear"/>
            <w:vAlign w:val="center"/>
          </w:tcPr>
          <w:p>
            <w:pPr>
              <w:pStyle w:val="Normal"/>
              <w:jc w:val="center"/>
              <w:rPr>
                <w:rFonts w:ascii="Arial Narrow" w:hAnsi="Arial Narrow"/>
              </w:rPr>
            </w:pPr>
            <w:r>
              <w:rPr>
                <w:rFonts w:ascii="Arial Narrow" w:hAnsi="Arial Narrow"/>
              </w:rPr>
            </w:r>
          </w:p>
        </w:tc>
      </w:tr>
    </w:tbl>
    <w:p>
      <w:pPr>
        <w:pStyle w:val="Normal"/>
        <w:rPr>
          <w:sz w:val="48"/>
        </w:rPr>
      </w:pPr>
      <w:r>
        <w:rPr>
          <w:sz w:val="48"/>
        </w:rPr>
      </w:r>
    </w:p>
    <w:p>
      <w:pPr>
        <w:pStyle w:val="Titre3"/>
        <w:shd w:val="clear" w:color="auto" w:fill="auto"/>
        <w:ind w:right="131" w:firstLine="240"/>
        <w:rPr>
          <w:color w:val="C00000"/>
        </w:rPr>
      </w:pPr>
      <w:r>
        <w:rPr>
          <w:color w:val="C00000"/>
        </w:rPr>
        <w:t>ATTESTATION</w:t>
      </w:r>
    </w:p>
    <w:tbl>
      <w:tblPr>
        <w:tblW w:w="10390"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390"/>
      </w:tblGrid>
      <w:tr>
        <w:trPr>
          <w:trHeight w:val="3481" w:hRule="atLeast"/>
        </w:trPr>
        <w:tc>
          <w:tcPr>
            <w:tcW w:w="10390"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CM7"/>
              <w:ind w:left="62" w:right="124" w:hanging="0"/>
              <w:jc w:val="both"/>
              <w:rPr>
                <w:rFonts w:ascii="Arial Narrow" w:hAnsi="Arial Narrow"/>
                <w:sz w:val="20"/>
                <w:szCs w:val="20"/>
              </w:rPr>
            </w:pPr>
            <w:r>
              <w:rPr>
                <w:rFonts w:ascii="Arial Narrow" w:hAnsi="Arial Narrow"/>
                <w:sz w:val="20"/>
                <w:szCs w:val="20"/>
              </w:rPr>
            </w:r>
          </w:p>
          <w:p>
            <w:pPr>
              <w:pStyle w:val="Normal"/>
              <w:ind w:left="62" w:right="124" w:hanging="0"/>
              <w:jc w:val="both"/>
              <w:rPr>
                <w:rFonts w:ascii="Arial Narrow" w:hAnsi="Arial Narrow" w:cs="Source Sans Pro Light"/>
                <w:color w:val="000000"/>
                <w:sz w:val="20"/>
                <w:szCs w:val="20"/>
              </w:rPr>
            </w:pPr>
            <w:r>
              <w:rPr>
                <w:rFonts w:cs="Source Sans Pro Light" w:ascii="Arial Narrow" w:hAnsi="Arial Narrow"/>
                <w:iCs/>
                <w:color w:val="000000"/>
                <w:sz w:val="20"/>
                <w:szCs w:val="20"/>
              </w:rPr>
              <w:t xml:space="preserve">Je déclare sincères et véritables les renseignements ci-dessus (ou figurant au verso). J’accepte d’une façon absolue et sans réserve tous les articles du règlement de cette exposition que j’ai reçu et dont j’ai pris connaissance. En conséquence, j’exonère spécialement et entièrement la Société Organisatrice de toute responsabilité du fait d’accidents (blessures, morsures), vol, maladies et dommages divers survenus à mon chien ou causés par lui ou à moi-même. Je certifie sur l’honneur que mon chien ou mon chenil ne sont pas, à ma connaissance, au jour où est signé cet engagement, atteints de maladies contagieuses et je m’engage à ne pas présenter mon chien si de telles maladies venaient à se déclarer d’ici au jour de l’exposition. </w:t>
            </w:r>
            <w:r>
              <w:rPr>
                <w:rFonts w:cs="Source Sans Pro Light" w:ascii="Arial Narrow" w:hAnsi="Arial Narrow"/>
                <w:color w:val="000000"/>
                <w:sz w:val="20"/>
                <w:szCs w:val="20"/>
              </w:rPr>
              <w:t xml:space="preserve">Je reconnais être responsable du bien-être du chien que je présente et je m’engage à ne pas le placer dans une situation potentiellement dangereuse pour son bien-être ou sa santé, comme par exemple le laisser dans la voiture par temps chaud ou froid et/ou le traiter de manière cruelle. J’ai bien pris connaissance que le non-respect de cette règle entraînera mon exclusion de l’exposition en cours et l’ouverture par la SCC d’une procédure disciplinaire à mon encontre. </w:t>
            </w:r>
          </w:p>
          <w:p>
            <w:pPr>
              <w:pStyle w:val="Normal"/>
              <w:ind w:left="62" w:right="124" w:hanging="0"/>
              <w:jc w:val="both"/>
              <w:rPr>
                <w:rFonts w:ascii="Arial Narrow" w:hAnsi="Arial Narrow" w:cs="Source Sans Pro Light"/>
                <w:iCs/>
                <w:color w:val="000000"/>
                <w:sz w:val="20"/>
                <w:szCs w:val="20"/>
              </w:rPr>
            </w:pPr>
            <w:r>
              <w:rPr>
                <w:rFonts w:cs="Source Sans Pro Light" w:ascii="Arial Narrow" w:hAnsi="Arial Narrow"/>
                <w:iCs/>
                <w:color w:val="000000"/>
                <w:sz w:val="20"/>
                <w:szCs w:val="20"/>
              </w:rPr>
              <w:t>Enfin, en cas de fausse déclaration, j’accepte d’ores et déjà de me voir appliquer les sanctions prévues au Règlement, notamment la disqualification de mon chien et mon exclusion de toute manifestation patronnée par la S.C.C.</w:t>
            </w:r>
          </w:p>
          <w:p>
            <w:pPr>
              <w:pStyle w:val="Normal"/>
              <w:ind w:left="62" w:right="124" w:hanging="0"/>
              <w:jc w:val="both"/>
              <w:rPr>
                <w:rFonts w:ascii="Arial Narrow" w:hAnsi="Arial Narrow"/>
                <w:sz w:val="20"/>
                <w:szCs w:val="20"/>
              </w:rPr>
            </w:pPr>
            <w:r>
              <w:rPr>
                <w:rFonts w:ascii="Arial Narrow" w:hAnsi="Arial Narrow"/>
                <w:sz w:val="20"/>
                <w:szCs w:val="20"/>
              </w:rPr>
              <w:t>.</w:t>
            </w:r>
          </w:p>
          <w:p>
            <w:pPr>
              <w:pStyle w:val="CM13"/>
              <w:widowControl/>
              <w:spacing w:before="0" w:after="0"/>
              <w:ind w:left="62" w:right="124" w:hanging="0"/>
              <w:rPr>
                <w:rFonts w:ascii="Arial Narrow" w:hAnsi="Arial Narrow" w:eastAsia="Times New Roman"/>
                <w:sz w:val="20"/>
                <w:szCs w:val="20"/>
              </w:rPr>
            </w:pPr>
            <w:r>
              <w:rPr>
                <w:rFonts w:eastAsia="Times New Roman" w:ascii="Arial Narrow" w:hAnsi="Arial Narrow"/>
                <w:sz w:val="20"/>
                <w:szCs w:val="20"/>
              </w:rPr>
            </w:r>
          </w:p>
          <w:p>
            <w:pPr>
              <w:pStyle w:val="Normal"/>
              <w:ind w:left="62" w:right="124" w:hanging="0"/>
              <w:rPr>
                <w:rFonts w:ascii="Arial Narrow" w:hAnsi="Arial Narrow"/>
                <w:sz w:val="20"/>
                <w:szCs w:val="20"/>
              </w:rPr>
            </w:pPr>
            <w:r>
              <w:rPr>
                <w:rFonts w:ascii="Arial Narrow" w:hAnsi="Arial Narrow"/>
                <w:sz w:val="20"/>
                <w:szCs w:val="20"/>
              </w:rPr>
            </w:r>
          </w:p>
          <w:p>
            <w:pPr>
              <w:pStyle w:val="Normal"/>
              <w:ind w:left="62" w:right="124" w:hanging="0"/>
              <w:rPr>
                <w:rFonts w:ascii="Arial Narrow" w:hAnsi="Arial Narrow"/>
                <w:sz w:val="20"/>
                <w:szCs w:val="20"/>
              </w:rPr>
            </w:pPr>
            <w:r>
              <w:rPr>
                <w:rFonts w:ascii="Arial Narrow" w:hAnsi="Arial Narrow"/>
                <w:b/>
                <w:bCs/>
                <w:sz w:val="20"/>
                <w:szCs w:val="20"/>
              </w:rPr>
              <w:t>Signature :</w:t>
            </w:r>
            <w:r>
              <w:rPr>
                <w:rFonts w:ascii="Arial Narrow" w:hAnsi="Arial Narrow"/>
                <w:sz w:val="20"/>
                <w:szCs w:val="20"/>
              </w:rPr>
              <w:t>___________________________________________         Date : _____________________</w:t>
            </w:r>
          </w:p>
          <w:p>
            <w:pPr>
              <w:pStyle w:val="Normal"/>
              <w:ind w:left="62" w:right="124" w:hanging="0"/>
              <w:rPr>
                <w:rFonts w:ascii="Arial Narrow" w:hAnsi="Arial Narrow"/>
                <w:sz w:val="20"/>
                <w:szCs w:val="20"/>
              </w:rPr>
            </w:pPr>
            <w:r>
              <w:rPr>
                <w:rFonts w:ascii="Arial Narrow" w:hAnsi="Arial Narrow"/>
                <w:sz w:val="20"/>
                <w:szCs w:val="20"/>
              </w:rPr>
            </w:r>
          </w:p>
          <w:p>
            <w:pPr>
              <w:pStyle w:val="Normal"/>
              <w:ind w:left="62" w:right="124" w:hanging="0"/>
              <w:rPr>
                <w:rFonts w:ascii="Arial Narrow" w:hAnsi="Arial Narrow" w:cs="Source Sans Pro Light"/>
                <w:iCs/>
                <w:color w:val="000000"/>
                <w:sz w:val="20"/>
                <w:szCs w:val="20"/>
              </w:rPr>
            </w:pPr>
            <w:r>
              <w:rPr>
                <w:rFonts w:cs="Source Sans Pro Light" w:ascii="Arial Narrow" w:hAnsi="Arial Narrow"/>
                <w:iCs/>
                <w:color w:val="000000"/>
                <w:sz w:val="20"/>
                <w:szCs w:val="20"/>
              </w:rPr>
            </w:r>
          </w:p>
          <w:p>
            <w:pPr>
              <w:pStyle w:val="Normal"/>
              <w:ind w:left="62" w:right="124" w:hanging="0"/>
              <w:rPr>
                <w:rFonts w:ascii="Arial Narrow" w:hAnsi="Arial Narrow"/>
                <w:sz w:val="20"/>
                <w:szCs w:val="20"/>
              </w:rPr>
            </w:pPr>
            <w:r>
              <w:rPr>
                <w:rFonts w:cs="Source Sans Pro Light" w:ascii="Arial Narrow" w:hAnsi="Arial Narrow"/>
                <w:color w:val="000000"/>
                <w:sz w:val="20"/>
                <w:szCs w:val="20"/>
              </w:rPr>
              <w:t xml:space="preserve">Il est recommandé de faire vacciner les chiens contre toute maladie à virus et de se munir du carnet de santé. </w:t>
            </w:r>
          </w:p>
        </w:tc>
      </w:tr>
    </w:tbl>
    <w:p>
      <w:pPr>
        <w:pStyle w:val="CM13"/>
        <w:widowControl/>
        <w:spacing w:before="0" w:after="0"/>
        <w:rPr>
          <w:rFonts w:ascii="Times New Roman" w:hAnsi="Times New Roman" w:eastAsia="Times New Roman"/>
        </w:rPr>
      </w:pPr>
      <w:r>
        <w:rPr>
          <w:rFonts w:eastAsia="Times New Roman" w:ascii="Times New Roman" w:hAnsi="Times New Roman"/>
        </w:rPr>
      </w:r>
    </w:p>
    <w:p>
      <w:pPr>
        <w:pStyle w:val="Normal"/>
        <w:rPr/>
      </w:pPr>
      <w:r>
        <w:rPr/>
      </w:r>
    </w:p>
    <w:p>
      <w:pPr>
        <w:pStyle w:val="Normal"/>
        <w:rPr/>
      </w:pPr>
      <w:r>
        <w:rPr/>
      </w:r>
    </w:p>
    <w:p>
      <w:pPr>
        <w:pStyle w:val="Normal"/>
        <w:rPr/>
      </w:pPr>
      <w:r>
        <w:rPr/>
      </w:r>
    </w:p>
    <w:p>
      <w:pPr>
        <w:pStyle w:val="Normal"/>
        <w:rPr/>
      </w:pPr>
      <w:r>
        <w:rPr/>
      </w:r>
      <w:r>
        <w:br w:type="page"/>
      </w:r>
    </w:p>
    <w:p>
      <w:pPr>
        <w:pStyle w:val="Normal"/>
        <w:ind w:left="142" w:hanging="0"/>
        <w:rPr>
          <w:rFonts w:ascii="Century Gothic" w:hAnsi="Century Gothic"/>
          <w:b/>
          <w:b/>
          <w:color w:val="C00000"/>
          <w:sz w:val="22"/>
          <w:szCs w:val="22"/>
        </w:rPr>
      </w:pPr>
      <w:r>
        <w:rPr>
          <w:rFonts w:ascii="Century Gothic" w:hAnsi="Century Gothic"/>
          <w:b/>
          <w:color w:val="C00000"/>
          <w:sz w:val="22"/>
          <w:szCs w:val="22"/>
          <w:lang w:val="en-GB"/>
        </w:rPr>
        <w:t>PLAN</w:t>
      </w:r>
    </w:p>
    <w:tbl>
      <w:tblPr>
        <w:tblW w:w="10446"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446"/>
      </w:tblGrid>
      <w:tr>
        <w:trPr/>
        <w:tc>
          <w:tcPr>
            <w:tcW w:w="10446"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tbl>
            <w:tblPr>
              <w:tblW w:w="10306" w:type="dxa"/>
              <w:jc w:val="left"/>
              <w:tblInd w:w="0" w:type="dxa"/>
              <w:tblBorders/>
              <w:tblCellMar>
                <w:top w:w="0" w:type="dxa"/>
                <w:left w:w="70" w:type="dxa"/>
                <w:bottom w:w="0" w:type="dxa"/>
                <w:right w:w="70" w:type="dxa"/>
              </w:tblCellMar>
              <w:tblLook w:firstRow="0" w:noVBand="0" w:lastRow="0" w:firstColumn="0" w:lastColumn="0" w:noHBand="0" w:val="0000"/>
            </w:tblPr>
            <w:tblGrid>
              <w:gridCol w:w="2526"/>
              <w:gridCol w:w="7779"/>
            </w:tblGrid>
            <w:tr>
              <w:trPr/>
              <w:tc>
                <w:tcPr>
                  <w:tcW w:w="2526" w:type="dxa"/>
                  <w:tcBorders/>
                  <w:shd w:fill="auto" w:val="clear"/>
                </w:tcPr>
                <w:p>
                  <w:pPr>
                    <w:pStyle w:val="Normal"/>
                    <w:rPr>
                      <w:rFonts w:ascii="Arial" w:hAnsi="Arial" w:cs="Arial"/>
                    </w:rPr>
                  </w:pPr>
                  <w:r>
                    <w:rPr>
                      <w:rFonts w:cs="Arial" w:ascii="Arial" w:hAnsi="Arial"/>
                    </w:rPr>
                  </w:r>
                </w:p>
                <w:p>
                  <w:pPr>
                    <w:pStyle w:val="BodyText3"/>
                    <w:rPr/>
                  </w:pPr>
                  <w:r>
                    <w:rPr/>
                    <w:t>10, rue de Manakara</w:t>
                  </w:r>
                </w:p>
                <w:p>
                  <w:pPr>
                    <w:pStyle w:val="BodyText3"/>
                    <w:rPr/>
                  </w:pPr>
                  <w:r>
                    <w:rPr/>
                    <w:t xml:space="preserve">79200 Parthenay </w:t>
                  </w:r>
                </w:p>
                <w:p>
                  <w:pPr>
                    <w:pStyle w:val="Normal"/>
                    <w:rPr>
                      <w:rFonts w:ascii="Arial" w:hAnsi="Arial" w:cs="Arial"/>
                    </w:rPr>
                  </w:pPr>
                  <w:r>
                    <w:rPr>
                      <w:rFonts w:cs="Arial" w:ascii="Arial" w:hAnsi="Arial"/>
                    </w:rPr>
                  </w:r>
                </w:p>
              </w:tc>
              <w:tc>
                <w:tcPr>
                  <w:tcW w:w="7779" w:type="dxa"/>
                  <w:tcBorders/>
                  <w:shd w:fill="auto" w:val="clear"/>
                </w:tcPr>
                <w:p>
                  <w:pPr>
                    <w:pStyle w:val="Normal"/>
                    <w:jc w:val="center"/>
                    <w:rPr/>
                  </w:pPr>
                  <w:r>
                    <w:rPr/>
                    <w:drawing>
                      <wp:inline distT="0" distB="0" distL="0" distR="5080">
                        <wp:extent cx="4846320" cy="3187065"/>
                        <wp:effectExtent l="0" t="0" r="0" b="0"/>
                        <wp:docPr id="7"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
                                <pic:cNvPicPr>
                                  <a:picLocks noChangeAspect="1" noChangeArrowheads="1"/>
                                </pic:cNvPicPr>
                              </pic:nvPicPr>
                              <pic:blipFill>
                                <a:blip r:embed="rId7"/>
                                <a:stretch>
                                  <a:fillRect/>
                                </a:stretch>
                              </pic:blipFill>
                              <pic:spPr bwMode="auto">
                                <a:xfrm>
                                  <a:off x="0" y="0"/>
                                  <a:ext cx="4846320" cy="3187065"/>
                                </a:xfrm>
                                <a:prstGeom prst="rect">
                                  <a:avLst/>
                                </a:prstGeom>
                              </pic:spPr>
                            </pic:pic>
                          </a:graphicData>
                        </a:graphic>
                      </wp:inline>
                    </w:drawing>
                  </w:r>
                </w:p>
              </w:tc>
            </w:tr>
          </w:tbl>
          <w:p>
            <w:pPr>
              <w:pStyle w:val="Normal"/>
              <w:rPr/>
            </w:pPr>
            <w:r>
              <w:rPr/>
            </w:r>
          </w:p>
        </w:tc>
      </w:tr>
    </w:tbl>
    <w:p>
      <w:pPr>
        <w:pStyle w:val="Normal"/>
        <w:rPr>
          <w:sz w:val="48"/>
          <w:lang w:val="en-GB"/>
        </w:rPr>
      </w:pPr>
      <w:r>
        <w:rPr>
          <w:sz w:val="48"/>
          <w:lang w:val="en-GB"/>
        </w:rPr>
      </w:r>
    </w:p>
    <w:p>
      <w:pPr>
        <w:pStyle w:val="Normal"/>
        <w:ind w:left="284" w:hanging="0"/>
        <w:rPr>
          <w:rFonts w:ascii="Century Gothic" w:hAnsi="Century Gothic"/>
          <w:b/>
          <w:b/>
          <w:color w:val="C00000"/>
          <w:sz w:val="22"/>
          <w:szCs w:val="22"/>
          <w:lang w:val="en-GB"/>
        </w:rPr>
      </w:pPr>
      <w:r>
        <w:rPr>
          <w:rFonts w:ascii="Century Gothic" w:hAnsi="Century Gothic"/>
          <w:b/>
          <w:color w:val="C00000"/>
          <w:sz w:val="22"/>
          <w:szCs w:val="22"/>
          <w:lang w:val="en-GB"/>
        </w:rPr>
        <w:t>HEBERGEMENT</w:t>
      </w:r>
    </w:p>
    <w:tbl>
      <w:tblPr>
        <w:tblW w:w="10421" w:type="dxa"/>
        <w:jc w:val="left"/>
        <w:tblInd w:w="0" w:type="dxa"/>
        <w:tblBorders>
          <w:top w:val="single" w:sz="8" w:space="0" w:color="CC0000"/>
          <w:left w:val="single" w:sz="8" w:space="0" w:color="CC0000"/>
          <w:bottom w:val="single" w:sz="8" w:space="0" w:color="CC0000"/>
          <w:right w:val="single" w:sz="8" w:space="0" w:color="CC0000"/>
          <w:insideH w:val="single" w:sz="8" w:space="0" w:color="CC0000"/>
          <w:insideV w:val="single" w:sz="8" w:space="0" w:color="CC0000"/>
        </w:tblBorders>
        <w:tblCellMar>
          <w:top w:w="0" w:type="dxa"/>
          <w:left w:w="69" w:type="dxa"/>
          <w:bottom w:w="0" w:type="dxa"/>
          <w:right w:w="70" w:type="dxa"/>
        </w:tblCellMar>
        <w:tblLook w:firstRow="0" w:noVBand="0" w:lastRow="0" w:firstColumn="0" w:lastColumn="0" w:noHBand="0" w:val="0000"/>
      </w:tblPr>
      <w:tblGrid>
        <w:gridCol w:w="10421"/>
      </w:tblGrid>
      <w:tr>
        <w:trPr>
          <w:trHeight w:val="2043" w:hRule="atLeast"/>
        </w:trPr>
        <w:tc>
          <w:tcPr>
            <w:tcW w:w="10421" w:type="dxa"/>
            <w:tcBorders>
              <w:top w:val="single" w:sz="8" w:space="0" w:color="CC0000"/>
              <w:left w:val="single" w:sz="8" w:space="0" w:color="CC0000"/>
              <w:bottom w:val="single" w:sz="8" w:space="0" w:color="CC0000"/>
              <w:right w:val="single" w:sz="8" w:space="0" w:color="CC0000"/>
              <w:insideH w:val="single" w:sz="8" w:space="0" w:color="CC0000"/>
              <w:insideV w:val="single" w:sz="8" w:space="0" w:color="CC0000"/>
            </w:tcBorders>
            <w:shd w:fill="auto" w:val="clear"/>
          </w:tcPr>
          <w:p>
            <w:pPr>
              <w:pStyle w:val="Normal"/>
              <w:rPr>
                <w:rFonts w:ascii="Arial" w:hAnsi="Arial" w:cs="Arial"/>
                <w:sz w:val="22"/>
              </w:rPr>
            </w:pPr>
            <w:r>
              <w:rPr>
                <w:rFonts w:cs="Arial" w:ascii="Arial" w:hAnsi="Arial"/>
                <w:sz w:val="22"/>
              </w:rPr>
            </w:r>
          </w:p>
          <w:p>
            <w:pPr>
              <w:pStyle w:val="Normal"/>
              <w:numPr>
                <w:ilvl w:val="1"/>
                <w:numId w:val="3"/>
              </w:numPr>
              <w:rPr>
                <w:rFonts w:ascii="Arial Narrow" w:hAnsi="Arial Narrow"/>
              </w:rPr>
            </w:pPr>
            <w:r>
              <w:rPr>
                <w:rFonts w:cs="Arial" w:ascii="Arial" w:hAnsi="Arial"/>
                <w:color w:val="1D2129"/>
                <w:sz w:val="21"/>
                <w:szCs w:val="21"/>
                <w:shd w:fill="FFFFFF" w:val="clear"/>
              </w:rPr>
              <w:t>Hôtel Au Relais des Lilas, 05.49.64.01.94</w:t>
            </w:r>
          </w:p>
          <w:p>
            <w:pPr>
              <w:pStyle w:val="Normal"/>
              <w:numPr>
                <w:ilvl w:val="1"/>
                <w:numId w:val="3"/>
              </w:numPr>
              <w:rPr>
                <w:rFonts w:ascii="Arial Narrow" w:hAnsi="Arial Narrow"/>
              </w:rPr>
            </w:pPr>
            <w:r>
              <w:rPr>
                <w:rFonts w:cs="Arial" w:ascii="Arial" w:hAnsi="Arial"/>
                <w:color w:val="1D2129"/>
                <w:sz w:val="21"/>
                <w:szCs w:val="21"/>
                <w:shd w:fill="FFFFFF" w:val="clear"/>
              </w:rPr>
              <w:t>Résidence Domitys, 05.49.71.32.00</w:t>
            </w:r>
          </w:p>
          <w:p>
            <w:pPr>
              <w:pStyle w:val="Normal"/>
              <w:numPr>
                <w:ilvl w:val="1"/>
                <w:numId w:val="3"/>
              </w:numPr>
              <w:rPr>
                <w:rFonts w:ascii="Arial Narrow" w:hAnsi="Arial Narrow"/>
                <w:lang w:val="en-GB"/>
              </w:rPr>
            </w:pPr>
            <w:r>
              <w:rPr>
                <w:rFonts w:cs="Arial" w:ascii="Arial" w:hAnsi="Arial"/>
                <w:color w:val="1D2129"/>
                <w:sz w:val="21"/>
                <w:szCs w:val="21"/>
                <w:shd w:fill="FFFFFF" w:val="clear"/>
              </w:rPr>
              <w:t>Hôtel L'Envers du Castille, 05.49.71.23.21</w:t>
            </w:r>
          </w:p>
          <w:p>
            <w:pPr>
              <w:pStyle w:val="Normal"/>
              <w:numPr>
                <w:ilvl w:val="1"/>
                <w:numId w:val="3"/>
              </w:numPr>
              <w:rPr>
                <w:rFonts w:ascii="Arial Narrow" w:hAnsi="Arial Narrow"/>
                <w:lang w:val="en-GB"/>
              </w:rPr>
            </w:pPr>
            <w:r>
              <w:rPr>
                <w:rFonts w:cs="Arial" w:ascii="Arial" w:hAnsi="Arial"/>
                <w:color w:val="1D2129"/>
                <w:sz w:val="21"/>
                <w:szCs w:val="21"/>
              </w:rPr>
              <w:t>Hôtel Saint Jacques, 05.49.64.33.33</w:t>
            </w:r>
          </w:p>
          <w:p>
            <w:pPr>
              <w:pStyle w:val="Normal"/>
              <w:rPr>
                <w:rFonts w:ascii="Arial" w:hAnsi="Arial" w:cs="Arial"/>
                <w:color w:val="1D2129"/>
                <w:sz w:val="21"/>
                <w:szCs w:val="21"/>
              </w:rPr>
            </w:pPr>
            <w:r>
              <w:rPr>
                <w:rFonts w:cs="Arial" w:ascii="Arial" w:hAnsi="Arial"/>
                <w:color w:val="1D2129"/>
                <w:sz w:val="21"/>
                <w:szCs w:val="21"/>
              </w:rPr>
            </w:r>
          </w:p>
          <w:p>
            <w:pPr>
              <w:pStyle w:val="Normal"/>
              <w:rPr>
                <w:rFonts w:ascii="Arial" w:hAnsi="Arial" w:cs="Arial"/>
                <w:sz w:val="20"/>
                <w:szCs w:val="20"/>
              </w:rPr>
            </w:pPr>
            <w:r>
              <w:rPr>
                <w:rFonts w:cs="Arial" w:ascii="Arial" w:hAnsi="Arial"/>
                <w:color w:val="1D2129"/>
                <w:sz w:val="21"/>
                <w:szCs w:val="21"/>
              </w:rPr>
              <w:t>Ils se trouvent tous à Parthenay pas trop loin du Foyer.</w:t>
            </w:r>
          </w:p>
          <w:p>
            <w:pPr>
              <w:pStyle w:val="Normal"/>
              <w:rPr/>
            </w:pPr>
            <w:r>
              <w:rPr/>
            </w:r>
          </w:p>
        </w:tc>
      </w:tr>
    </w:tbl>
    <w:p>
      <w:pPr>
        <w:pStyle w:val="CM13"/>
        <w:widowControl/>
        <w:spacing w:before="0" w:after="0"/>
        <w:rPr>
          <w:rFonts w:ascii="Times New Roman" w:hAnsi="Times New Roman" w:eastAsia="Times New Roman"/>
        </w:rPr>
      </w:pPr>
      <w:r>
        <w:rPr>
          <w:rFonts w:eastAsia="Times New Roman" w:ascii="Times New Roman" w:hAnsi="Times New Roman"/>
        </w:rPr>
      </w:r>
    </w:p>
    <w:p>
      <w:pPr>
        <w:pStyle w:val="CM13"/>
        <w:widowControl/>
        <w:spacing w:before="0" w:after="0"/>
        <w:rPr>
          <w:rFonts w:ascii="Times New Roman" w:hAnsi="Times New Roman" w:eastAsia="Times New Roman"/>
        </w:rPr>
      </w:pPr>
      <w:r>
        <w:rPr>
          <w:rFonts w:eastAsia="Times New Roman" w:ascii="Times New Roman" w:hAnsi="Times New Roman"/>
        </w:rPr>
      </w:r>
      <w:r>
        <w:br w:type="page"/>
      </w:r>
    </w:p>
    <w:p>
      <w:pPr>
        <w:pStyle w:val="Default"/>
        <w:pBdr>
          <w:bottom w:val="single" w:sz="8" w:space="1" w:color="CC0000"/>
        </w:pBdr>
        <w:tabs>
          <w:tab w:val="left" w:pos="10320" w:leader="none"/>
        </w:tabs>
        <w:ind w:right="146" w:hanging="0"/>
        <w:jc w:val="center"/>
        <w:rPr>
          <w:rFonts w:ascii="Arial" w:hAnsi="Arial" w:cs="Arial"/>
          <w:b/>
          <w:b/>
          <w:bCs/>
          <w:sz w:val="18"/>
          <w:szCs w:val="14"/>
        </w:rPr>
      </w:pPr>
      <w:r>
        <w:rPr>
          <w:rFonts w:cs="Arial" w:ascii="Arial" w:hAnsi="Arial"/>
          <w:b/>
          <w:bCs/>
          <w:sz w:val="18"/>
          <w:szCs w:val="14"/>
        </w:rPr>
        <w:t>EXTRAITS DU RÈGLEMENT GÉNÉRAL DE L ’EXPOSITION</w:t>
      </w:r>
    </w:p>
    <w:p>
      <w:pPr>
        <w:pStyle w:val="Default"/>
        <w:ind w:right="540" w:hanging="0"/>
        <w:rPr>
          <w:sz w:val="14"/>
          <w:szCs w:val="14"/>
        </w:rPr>
      </w:pPr>
      <w:r>
        <w:rPr>
          <w:sz w:val="14"/>
          <w:szCs w:val="14"/>
        </w:rPr>
      </w:r>
    </w:p>
    <w:p>
      <w:pPr>
        <w:pStyle w:val="Default"/>
        <w:ind w:right="540" w:hanging="0"/>
        <w:rPr>
          <w:sz w:val="14"/>
          <w:szCs w:val="14"/>
        </w:rPr>
      </w:pPr>
      <w:r>
        <w:rPr>
          <w:sz w:val="14"/>
          <w:szCs w:val="14"/>
        </w:rPr>
      </w:r>
    </w:p>
    <w:p>
      <w:pPr>
        <w:sectPr>
          <w:type w:val="nextPage"/>
          <w:pgSz w:w="11906" w:h="16838"/>
          <w:pgMar w:left="720" w:right="720" w:header="0" w:top="720" w:footer="0" w:bottom="540" w:gutter="0"/>
          <w:pgNumType w:fmt="decimal"/>
          <w:formProt w:val="false"/>
          <w:textDirection w:val="lrTb"/>
          <w:docGrid w:type="default" w:linePitch="360" w:charSpace="0"/>
        </w:sectPr>
      </w:pPr>
    </w:p>
    <w:p>
      <w:pPr>
        <w:pStyle w:val="Normal"/>
        <w:ind w:right="188" w:hanging="0"/>
        <w:jc w:val="both"/>
        <w:rPr>
          <w:rFonts w:ascii="Arial Narrow" w:hAnsi="Arial Narrow"/>
          <w:sz w:val="14"/>
          <w:szCs w:val="14"/>
        </w:rPr>
      </w:pPr>
      <w:r>
        <w:rPr>
          <w:rFonts w:ascii="Arial Narrow" w:hAnsi="Arial Narrow"/>
          <w:b/>
          <w:bCs/>
          <w:sz w:val="14"/>
          <w:szCs w:val="14"/>
        </w:rPr>
        <w:t xml:space="preserve">L’exposition se tiendra à Parthenay </w:t>
      </w:r>
      <w:r>
        <w:rPr>
          <w:rFonts w:ascii="Arial Narrow" w:hAnsi="Arial Narrow"/>
          <w:sz w:val="14"/>
          <w:szCs w:val="14"/>
        </w:rPr>
        <w:t>le 12mai 2019.</w:t>
      </w:r>
    </w:p>
    <w:p>
      <w:pPr>
        <w:pStyle w:val="Normal"/>
        <w:ind w:right="188" w:hanging="0"/>
        <w:jc w:val="both"/>
        <w:rPr>
          <w:rFonts w:ascii="Arial Narrow" w:hAnsi="Arial Narrow"/>
          <w:sz w:val="14"/>
          <w:szCs w:val="14"/>
        </w:rPr>
      </w:pPr>
      <w:r>
        <w:rPr>
          <w:rFonts w:ascii="Arial Narrow" w:hAnsi="Arial Narrow"/>
          <w:b/>
          <w:bCs/>
          <w:sz w:val="14"/>
          <w:szCs w:val="14"/>
        </w:rPr>
        <w:t xml:space="preserve">Horaire </w:t>
      </w:r>
      <w:r>
        <w:rPr>
          <w:rFonts w:ascii="Arial Narrow" w:hAnsi="Arial Narrow"/>
          <w:sz w:val="14"/>
          <w:szCs w:val="14"/>
        </w:rPr>
        <w:t xml:space="preserve">jugements commenceront à 10h00 précises. </w:t>
      </w:r>
      <w:r>
        <w:rPr>
          <w:rFonts w:ascii="Arial Narrow" w:hAnsi="Arial Narrow"/>
          <w:b/>
          <w:bCs/>
          <w:sz w:val="14"/>
          <w:szCs w:val="14"/>
        </w:rPr>
        <w:t>Logement :</w:t>
      </w:r>
      <w:r>
        <w:rPr>
          <w:rFonts w:ascii="Arial Narrow" w:hAnsi="Arial Narrow"/>
          <w:sz w:val="14"/>
          <w:szCs w:val="14"/>
        </w:rPr>
        <w:t xml:space="preserve"> Pas de cages fournies.</w:t>
      </w:r>
    </w:p>
    <w:p>
      <w:pPr>
        <w:pStyle w:val="Corpsdetexte"/>
        <w:ind w:right="188" w:hanging="0"/>
        <w:rPr>
          <w:sz w:val="14"/>
          <w:szCs w:val="14"/>
        </w:rPr>
      </w:pPr>
      <w:r>
        <w:rPr>
          <w:b/>
          <w:bCs/>
          <w:sz w:val="14"/>
          <w:szCs w:val="14"/>
        </w:rPr>
        <w:t>Affichage :</w:t>
      </w:r>
      <w:r>
        <w:rPr>
          <w:sz w:val="14"/>
          <w:szCs w:val="14"/>
        </w:rPr>
        <w:t xml:space="preserve"> Les éleveurs sont autorisés à faire figurer sur un panneau de 45cm de hauteur x 35cm de largeur : le nom, l'adresse et le numéro de téléphone de l'élevage; les principales récompenses obtenues par l'élevage; l'annonce de portées à vendre. Un seul panneau est autorisé par cage. Toute distribution de prospectus, quels qu'ils soient est rigoureusement interdite dans l'enceinte de l'Exposition.</w:t>
      </w:r>
    </w:p>
    <w:p>
      <w:pPr>
        <w:pStyle w:val="Normal"/>
        <w:ind w:right="188" w:hanging="0"/>
        <w:jc w:val="both"/>
        <w:rPr>
          <w:rFonts w:ascii="Arial Narrow" w:hAnsi="Arial Narrow"/>
          <w:sz w:val="14"/>
          <w:szCs w:val="14"/>
        </w:rPr>
      </w:pPr>
      <w:r>
        <w:rPr>
          <w:rFonts w:ascii="Arial Narrow" w:hAnsi="Arial Narrow"/>
          <w:b/>
          <w:bCs/>
          <w:sz w:val="14"/>
          <w:szCs w:val="14"/>
        </w:rPr>
        <w:t>Toilettage :</w:t>
      </w:r>
      <w:r>
        <w:rPr>
          <w:rFonts w:ascii="Arial Narrow" w:hAnsi="Arial Narrow"/>
          <w:sz w:val="14"/>
          <w:szCs w:val="14"/>
        </w:rPr>
        <w:t xml:space="preserve"> Il est interdit de préparer le chien dans le hall de l'exposition en utilisant des substances ou du matériel quelconque. Seul l'usage du peigne ou de la brosse est autorisé. Il est interdit de traiter la robe, la peau ou la truffe avec quoi que ce soit qui en modifie la structure, la couleur ou la forme. Il est interdit de laisser un chien attaché sur la table de toilettage plus longtemps que ne l'exige sa préparation.</w:t>
      </w:r>
    </w:p>
    <w:p>
      <w:pPr>
        <w:pStyle w:val="Normal"/>
        <w:ind w:right="188" w:hanging="0"/>
        <w:jc w:val="both"/>
        <w:rPr>
          <w:rFonts w:ascii="Arial Narrow" w:hAnsi="Arial Narrow"/>
          <w:sz w:val="14"/>
          <w:szCs w:val="14"/>
        </w:rPr>
      </w:pPr>
      <w:r>
        <w:rPr>
          <w:rFonts w:ascii="Arial Narrow" w:hAnsi="Arial Narrow"/>
          <w:b/>
          <w:bCs/>
          <w:sz w:val="14"/>
          <w:szCs w:val="14"/>
        </w:rPr>
        <w:t>Service vétérinaire :</w:t>
      </w:r>
      <w:r>
        <w:rPr>
          <w:rFonts w:ascii="Arial Narrow" w:hAnsi="Arial Narrow"/>
          <w:sz w:val="14"/>
          <w:szCs w:val="14"/>
        </w:rPr>
        <w:t xml:space="preserve"> Le Service Vétérinaire sera assuré par un Docteur Vétérinaire de service qui a tous pouvoirs pour se prononcer sur l'acceptation, le refus ou le renvoi tant à l'entrée qu'au cours de l'Exposition :</w:t>
      </w:r>
    </w:p>
    <w:p>
      <w:pPr>
        <w:pStyle w:val="Normal"/>
        <w:ind w:right="188" w:hanging="0"/>
        <w:jc w:val="both"/>
        <w:rPr>
          <w:rFonts w:ascii="Arial Narrow" w:hAnsi="Arial Narrow"/>
          <w:sz w:val="14"/>
          <w:szCs w:val="14"/>
        </w:rPr>
      </w:pPr>
      <w:r>
        <w:rPr>
          <w:rFonts w:ascii="Arial Narrow" w:hAnsi="Arial Narrow"/>
          <w:sz w:val="14"/>
          <w:szCs w:val="14"/>
        </w:rPr>
        <w:t xml:space="preserve">-des chiens paraissant malades ou atteints de maladies de peau, </w:t>
      </w:r>
    </w:p>
    <w:p>
      <w:pPr>
        <w:pStyle w:val="Normal"/>
        <w:ind w:right="188" w:hanging="0"/>
        <w:jc w:val="both"/>
        <w:rPr>
          <w:rFonts w:ascii="Arial Narrow" w:hAnsi="Arial Narrow"/>
          <w:sz w:val="14"/>
          <w:szCs w:val="14"/>
        </w:rPr>
      </w:pPr>
      <w:r>
        <w:rPr>
          <w:rFonts w:ascii="Arial Narrow" w:hAnsi="Arial Narrow"/>
          <w:sz w:val="14"/>
          <w:szCs w:val="14"/>
        </w:rPr>
        <w:t xml:space="preserve">- des chiens aveugles, sourds ou estropiés, </w:t>
      </w:r>
    </w:p>
    <w:p>
      <w:pPr>
        <w:pStyle w:val="Normal"/>
        <w:ind w:right="188" w:hanging="0"/>
        <w:jc w:val="both"/>
        <w:rPr>
          <w:rFonts w:ascii="Arial Narrow" w:hAnsi="Arial Narrow"/>
          <w:sz w:val="14"/>
          <w:szCs w:val="14"/>
        </w:rPr>
      </w:pPr>
      <w:r>
        <w:rPr>
          <w:rFonts w:ascii="Arial Narrow" w:hAnsi="Arial Narrow"/>
          <w:sz w:val="14"/>
          <w:szCs w:val="14"/>
        </w:rPr>
        <w:t>- des chiens monorchides, cryptorchides ou atteints de malformations,</w:t>
      </w:r>
    </w:p>
    <w:p>
      <w:pPr>
        <w:pStyle w:val="Normal"/>
        <w:ind w:right="188" w:hanging="0"/>
        <w:jc w:val="both"/>
        <w:rPr>
          <w:rFonts w:ascii="Arial Narrow" w:hAnsi="Arial Narrow"/>
          <w:sz w:val="14"/>
          <w:szCs w:val="14"/>
        </w:rPr>
      </w:pPr>
      <w:r>
        <w:rPr>
          <w:rFonts w:ascii="Arial Narrow" w:hAnsi="Arial Narrow"/>
          <w:sz w:val="14"/>
          <w:szCs w:val="14"/>
        </w:rPr>
        <w:t xml:space="preserve">- des chiennes visiblement pleines, en état de lactation ou accompagnée de leurs petits, </w:t>
      </w:r>
    </w:p>
    <w:p>
      <w:pPr>
        <w:pStyle w:val="Normal"/>
        <w:ind w:right="188" w:hanging="0"/>
        <w:jc w:val="both"/>
        <w:rPr>
          <w:rFonts w:ascii="Arial Narrow" w:hAnsi="Arial Narrow"/>
          <w:sz w:val="14"/>
          <w:szCs w:val="14"/>
        </w:rPr>
      </w:pPr>
      <w:r>
        <w:rPr>
          <w:rFonts w:ascii="Arial Narrow" w:hAnsi="Arial Narrow"/>
          <w:sz w:val="14"/>
          <w:szCs w:val="14"/>
        </w:rPr>
        <w:t>- des chiens dangereux. La décision du Service Vétérinaire est sans appel (voir Avis aux Exposants).</w:t>
      </w:r>
    </w:p>
    <w:p>
      <w:pPr>
        <w:pStyle w:val="Normal"/>
        <w:ind w:right="188" w:hanging="0"/>
        <w:jc w:val="both"/>
        <w:rPr>
          <w:rFonts w:ascii="Arial Narrow" w:hAnsi="Arial Narrow"/>
          <w:sz w:val="14"/>
          <w:szCs w:val="14"/>
        </w:rPr>
      </w:pPr>
      <w:r>
        <w:rPr>
          <w:rFonts w:ascii="Arial Narrow" w:hAnsi="Arial Narrow"/>
          <w:b/>
          <w:bCs/>
          <w:sz w:val="14"/>
          <w:szCs w:val="14"/>
        </w:rPr>
        <w:t>Annulation :</w:t>
      </w:r>
      <w:r>
        <w:rPr>
          <w:rFonts w:ascii="Arial Narrow" w:hAnsi="Arial Narrow"/>
          <w:sz w:val="14"/>
          <w:szCs w:val="14"/>
        </w:rPr>
        <w:t xml:space="preserve"> En cas d'impossibilité d'ouvrir l'Exposition pour des raisons majeures, indépendantes de la volonté des organisateurs, les droits d'engagement ne seront pas remboursés, attendu que la Société organisatrice devra couvrir les frais d'organisation qu'elle a engagés.</w:t>
      </w:r>
    </w:p>
    <w:p>
      <w:pPr>
        <w:pStyle w:val="Normal"/>
        <w:ind w:right="188" w:hanging="0"/>
        <w:jc w:val="both"/>
        <w:rPr>
          <w:rFonts w:ascii="Arial Narrow" w:hAnsi="Arial Narrow"/>
          <w:sz w:val="14"/>
          <w:szCs w:val="14"/>
        </w:rPr>
      </w:pPr>
      <w:r>
        <w:rPr>
          <w:rFonts w:ascii="Arial Narrow" w:hAnsi="Arial Narrow"/>
          <w:b/>
          <w:bCs/>
          <w:sz w:val="14"/>
          <w:szCs w:val="14"/>
        </w:rPr>
        <w:t>Engagements </w:t>
      </w:r>
      <w:r>
        <w:rPr>
          <w:rFonts w:ascii="Arial Narrow" w:hAnsi="Arial Narrow"/>
          <w:sz w:val="14"/>
          <w:szCs w:val="14"/>
        </w:rPr>
        <w:t>: Les chiens doivent être la propriété de l'Exposant et peuvent être présentés par toute personne de son choix à l'exception de celles qui sont sous le coup d'une sanction d'exclusion des manifestations canines. Pour les juges, se conformer au règlement des juges.</w:t>
      </w:r>
    </w:p>
    <w:p>
      <w:pPr>
        <w:pStyle w:val="Normal"/>
        <w:ind w:right="188" w:firstLine="180"/>
        <w:jc w:val="both"/>
        <w:rPr>
          <w:rFonts w:ascii="Arial Narrow" w:hAnsi="Arial Narrow"/>
          <w:sz w:val="14"/>
          <w:szCs w:val="14"/>
        </w:rPr>
      </w:pPr>
      <w:r>
        <w:rPr>
          <w:rFonts w:ascii="Arial Narrow" w:hAnsi="Arial Narrow"/>
          <w:sz w:val="14"/>
          <w:szCs w:val="14"/>
        </w:rPr>
      </w:r>
    </w:p>
    <w:p>
      <w:pPr>
        <w:pStyle w:val="Normal"/>
        <w:ind w:right="188" w:hanging="0"/>
        <w:jc w:val="both"/>
        <w:rPr>
          <w:rFonts w:ascii="Arial Narrow" w:hAnsi="Arial Narrow"/>
          <w:sz w:val="14"/>
          <w:szCs w:val="14"/>
        </w:rPr>
      </w:pPr>
      <w:r>
        <w:rPr>
          <w:rFonts w:ascii="Arial Narrow" w:hAnsi="Arial Narrow"/>
          <w:sz w:val="14"/>
          <w:szCs w:val="14"/>
        </w:rPr>
        <w:t xml:space="preserve">Sont seuls admis à l'Exposition les chiens inscrits à un Livre d'origines </w:t>
      </w:r>
    </w:p>
    <w:p>
      <w:pPr>
        <w:pStyle w:val="BodyText2"/>
        <w:rPr>
          <w:sz w:val="14"/>
          <w:szCs w:val="14"/>
        </w:rPr>
      </w:pPr>
      <w:r>
        <w:rPr>
          <w:sz w:val="14"/>
          <w:szCs w:val="14"/>
        </w:rPr>
        <w:t xml:space="preserve">(Livre d'attente compris) d'un Pays membre de la F.C.I. ou d'un Pays non affilié, dont le Livre d'origine est reconnu par la F.C.I. </w:t>
      </w:r>
    </w:p>
    <w:p>
      <w:pPr>
        <w:pStyle w:val="Normal"/>
        <w:ind w:right="188" w:hanging="0"/>
        <w:jc w:val="both"/>
        <w:rPr>
          <w:rFonts w:ascii="Arial Narrow" w:hAnsi="Arial Narrow"/>
          <w:sz w:val="14"/>
          <w:szCs w:val="14"/>
        </w:rPr>
      </w:pPr>
      <w:r>
        <w:rPr>
          <w:rFonts w:ascii="Arial Narrow" w:hAnsi="Arial Narrow"/>
          <w:sz w:val="14"/>
          <w:szCs w:val="14"/>
        </w:rPr>
      </w:r>
    </w:p>
    <w:p>
      <w:pPr>
        <w:pStyle w:val="Normal"/>
        <w:ind w:right="188" w:hanging="0"/>
        <w:jc w:val="both"/>
        <w:rPr>
          <w:rFonts w:ascii="Arial Narrow" w:hAnsi="Arial Narrow"/>
          <w:sz w:val="14"/>
          <w:szCs w:val="14"/>
        </w:rPr>
      </w:pPr>
      <w:r>
        <w:rPr>
          <w:rFonts w:ascii="Arial Narrow" w:hAnsi="Arial Narrow"/>
          <w:sz w:val="14"/>
          <w:szCs w:val="14"/>
        </w:rPr>
        <w:t>Seront refusés :</w:t>
      </w:r>
    </w:p>
    <w:p>
      <w:pPr>
        <w:pStyle w:val="Normal"/>
        <w:ind w:right="188" w:hanging="0"/>
        <w:jc w:val="both"/>
        <w:rPr>
          <w:rFonts w:ascii="Arial Narrow" w:hAnsi="Arial Narrow"/>
          <w:sz w:val="14"/>
          <w:szCs w:val="14"/>
        </w:rPr>
      </w:pPr>
      <w:r>
        <w:rPr>
          <w:rFonts w:ascii="Arial Narrow" w:hAnsi="Arial Narrow"/>
          <w:sz w:val="14"/>
          <w:szCs w:val="14"/>
        </w:rPr>
        <w:t>a) les inscriptions parvenues après la date de clôture des engagements,</w:t>
      </w:r>
    </w:p>
    <w:p>
      <w:pPr>
        <w:pStyle w:val="Normal"/>
        <w:ind w:right="188" w:hanging="0"/>
        <w:jc w:val="both"/>
        <w:rPr>
          <w:rFonts w:ascii="Arial Narrow" w:hAnsi="Arial Narrow"/>
          <w:sz w:val="14"/>
          <w:szCs w:val="14"/>
        </w:rPr>
      </w:pPr>
      <w:r>
        <w:rPr>
          <w:rFonts w:ascii="Arial Narrow" w:hAnsi="Arial Narrow"/>
          <w:sz w:val="14"/>
          <w:szCs w:val="14"/>
        </w:rPr>
        <w:t>b) les engagements "au poteau" le jour de l'exposition,</w:t>
      </w:r>
    </w:p>
    <w:p>
      <w:pPr>
        <w:pStyle w:val="Normal"/>
        <w:ind w:right="188" w:hanging="0"/>
        <w:jc w:val="both"/>
        <w:rPr>
          <w:rFonts w:ascii="Arial Narrow" w:hAnsi="Arial Narrow"/>
          <w:sz w:val="14"/>
          <w:szCs w:val="14"/>
        </w:rPr>
      </w:pPr>
      <w:r>
        <w:rPr>
          <w:rFonts w:ascii="Arial Narrow" w:hAnsi="Arial Narrow"/>
          <w:sz w:val="14"/>
          <w:szCs w:val="14"/>
        </w:rPr>
        <w:t>c) toutes modifications ou inscriptions dans d'autres classes intervenant le jour de l'exposition, exception faite pour la classe de lot d'élevage ou des erreurs de transcription de l’organisation.</w:t>
      </w:r>
    </w:p>
    <w:p>
      <w:pPr>
        <w:pStyle w:val="Normal"/>
        <w:ind w:right="188" w:hanging="0"/>
        <w:jc w:val="both"/>
        <w:rPr>
          <w:rFonts w:ascii="Arial Narrow" w:hAnsi="Arial Narrow"/>
          <w:b/>
          <w:b/>
          <w:bCs/>
          <w:sz w:val="14"/>
          <w:szCs w:val="14"/>
        </w:rPr>
      </w:pPr>
      <w:r>
        <w:rPr>
          <w:rFonts w:ascii="Arial Narrow" w:hAnsi="Arial Narrow"/>
          <w:b/>
          <w:bCs/>
          <w:sz w:val="14"/>
          <w:szCs w:val="14"/>
        </w:rPr>
        <w:t xml:space="preserve">Classes d’engagement : </w:t>
      </w:r>
    </w:p>
    <w:p>
      <w:pPr>
        <w:pStyle w:val="Normal"/>
        <w:ind w:right="188" w:hanging="0"/>
        <w:jc w:val="both"/>
        <w:rPr>
          <w:rFonts w:ascii="Arial Narrow" w:hAnsi="Arial Narrow"/>
          <w:sz w:val="14"/>
          <w:szCs w:val="14"/>
        </w:rPr>
      </w:pPr>
      <w:r>
        <w:rPr>
          <w:rFonts w:ascii="Arial Narrow" w:hAnsi="Arial Narrow"/>
          <w:b/>
          <w:bCs/>
          <w:sz w:val="14"/>
          <w:szCs w:val="14"/>
        </w:rPr>
        <w:t>Classe Intermédiaire :</w:t>
      </w:r>
      <w:r>
        <w:rPr>
          <w:rFonts w:ascii="Arial Narrow" w:hAnsi="Arial Narrow"/>
          <w:sz w:val="14"/>
          <w:szCs w:val="14"/>
        </w:rPr>
        <w:t xml:space="preserve"> Pour les chiens âgés de 15 à 24 mois.</w:t>
      </w:r>
    </w:p>
    <w:p>
      <w:pPr>
        <w:pStyle w:val="Normal"/>
        <w:ind w:right="188" w:hanging="0"/>
        <w:jc w:val="both"/>
        <w:rPr>
          <w:rFonts w:ascii="Arial Narrow" w:hAnsi="Arial Narrow"/>
          <w:sz w:val="14"/>
          <w:szCs w:val="14"/>
        </w:rPr>
      </w:pPr>
      <w:r>
        <w:rPr>
          <w:rFonts w:ascii="Arial Narrow" w:hAnsi="Arial Narrow"/>
          <w:b/>
          <w:bCs/>
          <w:sz w:val="14"/>
          <w:szCs w:val="14"/>
        </w:rPr>
        <w:t>Classe Ouverte </w:t>
      </w:r>
      <w:r>
        <w:rPr>
          <w:rFonts w:ascii="Arial Narrow" w:hAnsi="Arial Narrow"/>
          <w:sz w:val="14"/>
          <w:szCs w:val="14"/>
        </w:rPr>
        <w:t xml:space="preserve">: Pour les chiens ayant atteint l'âge minimum de 15 mois à la veille de l’ouverture de l'Exposition </w:t>
      </w:r>
    </w:p>
    <w:p>
      <w:pPr>
        <w:pStyle w:val="Normal"/>
        <w:ind w:right="188" w:hanging="0"/>
        <w:jc w:val="both"/>
        <w:rPr>
          <w:rFonts w:ascii="Arial Narrow" w:hAnsi="Arial Narrow"/>
          <w:sz w:val="14"/>
          <w:szCs w:val="14"/>
        </w:rPr>
      </w:pPr>
      <w:r>
        <w:rPr>
          <w:rFonts w:ascii="Arial Narrow" w:hAnsi="Arial Narrow"/>
          <w:b/>
          <w:bCs/>
          <w:sz w:val="14"/>
          <w:szCs w:val="14"/>
        </w:rPr>
        <w:t>Champion de beauté :</w:t>
      </w:r>
      <w:r>
        <w:rPr>
          <w:rFonts w:ascii="Arial Narrow" w:hAnsi="Arial Narrow"/>
          <w:sz w:val="14"/>
          <w:szCs w:val="14"/>
        </w:rPr>
        <w:t xml:space="preserve"> Réservée exclusivement aux chiens âgés de 15 mois la veille de l'ouverture de l'exposition, déclarés Champions de Beauté Nationaux des Pays Membres de la F.C.I et Champions Internationaux de la F.C.I. (la photocopie doit être jointe à l’engagement). </w:t>
      </w:r>
      <w:r>
        <w:rPr>
          <w:rFonts w:ascii="Arial Narrow" w:hAnsi="Arial Narrow"/>
          <w:b/>
          <w:bCs/>
          <w:sz w:val="14"/>
          <w:szCs w:val="14"/>
        </w:rPr>
        <w:t>Classe Puppy :</w:t>
      </w:r>
      <w:r>
        <w:rPr>
          <w:rFonts w:ascii="Arial Narrow" w:hAnsi="Arial Narrow"/>
          <w:sz w:val="14"/>
          <w:szCs w:val="14"/>
        </w:rPr>
        <w:t xml:space="preserve"> Pour les chiens âgés de plus de 6 et moins de 9 mois à la veille de l’ouverture de l'Exposition. Cette classe ne donne pas droit à l’attribution d’un qualificatif; le juge formule simplement une appréciation sur le chien (par ordre décroissant: Très Prometteur, Prometteur, Assez Prometteur, insuffisant) Elle ne donne pas lieu à un classement. </w:t>
      </w:r>
    </w:p>
    <w:p>
      <w:pPr>
        <w:pStyle w:val="Normal"/>
        <w:ind w:right="188" w:hanging="0"/>
        <w:jc w:val="both"/>
        <w:rPr>
          <w:rFonts w:ascii="Arial Narrow" w:hAnsi="Arial Narrow"/>
          <w:sz w:val="14"/>
          <w:szCs w:val="14"/>
        </w:rPr>
      </w:pPr>
      <w:r>
        <w:rPr>
          <w:rFonts w:ascii="Arial Narrow" w:hAnsi="Arial Narrow"/>
          <w:b/>
          <w:bCs/>
          <w:sz w:val="14"/>
          <w:szCs w:val="14"/>
        </w:rPr>
        <w:t>Classe Jeune</w:t>
      </w:r>
      <w:r>
        <w:rPr>
          <w:rFonts w:ascii="Arial Narrow" w:hAnsi="Arial Narrow"/>
          <w:sz w:val="14"/>
          <w:szCs w:val="14"/>
        </w:rPr>
        <w:t xml:space="preserve"> : Pour tous chiens âgés de plus de 9 mois et moins de18 mois la veille de l’ouverture de l’exposition. Cette classe peut donner droit à l’attribution du qualificatif Excellent., </w:t>
      </w:r>
    </w:p>
    <w:p>
      <w:pPr>
        <w:pStyle w:val="Normal"/>
        <w:ind w:right="188" w:hanging="0"/>
        <w:jc w:val="both"/>
        <w:rPr>
          <w:rFonts w:ascii="Arial Narrow" w:hAnsi="Arial Narrow"/>
          <w:sz w:val="14"/>
          <w:szCs w:val="14"/>
        </w:rPr>
      </w:pPr>
      <w:r>
        <w:rPr>
          <w:rFonts w:ascii="Arial Narrow" w:hAnsi="Arial Narrow"/>
          <w:b/>
          <w:bCs/>
          <w:sz w:val="14"/>
          <w:szCs w:val="14"/>
        </w:rPr>
        <w:t>Classe Vétéran </w:t>
      </w:r>
      <w:r>
        <w:rPr>
          <w:rFonts w:ascii="Arial Narrow" w:hAnsi="Arial Narrow"/>
          <w:sz w:val="14"/>
          <w:szCs w:val="14"/>
        </w:rPr>
        <w:t xml:space="preserve">: Pour les chiens ayant atteint l’âge minimum de 8 ans (comptés la veille de l’ouverture de l’Exposition). </w:t>
      </w:r>
    </w:p>
    <w:p>
      <w:pPr>
        <w:pStyle w:val="Normal"/>
        <w:ind w:right="188" w:hanging="0"/>
        <w:jc w:val="both"/>
        <w:rPr>
          <w:rFonts w:ascii="Arial Narrow" w:hAnsi="Arial Narrow"/>
          <w:sz w:val="14"/>
          <w:szCs w:val="14"/>
        </w:rPr>
      </w:pPr>
      <w:r>
        <w:rPr>
          <w:rFonts w:ascii="Arial Narrow" w:hAnsi="Arial Narrow"/>
          <w:b/>
          <w:bCs/>
          <w:sz w:val="14"/>
          <w:szCs w:val="14"/>
        </w:rPr>
        <w:t>Classe Elevage</w:t>
      </w:r>
      <w:r>
        <w:rPr>
          <w:rFonts w:ascii="Arial Narrow" w:hAnsi="Arial Narrow"/>
          <w:sz w:val="14"/>
          <w:szCs w:val="14"/>
        </w:rPr>
        <w:t> :(Classe pouvant être constituée sur place).Pour au moins 3 et au plus 5 chiens sans distinction de sexe, déjà engagés dans une classe individuelle, nés chez le même producteur mais pouvant appartenir à des exposants différents. Le classement, qui tient compte de l’homogénéité, sera fait par un juge unique sur le ring d’honneur.</w:t>
      </w:r>
    </w:p>
    <w:p>
      <w:pPr>
        <w:pStyle w:val="Normal"/>
        <w:ind w:right="188" w:hanging="0"/>
        <w:jc w:val="both"/>
        <w:rPr>
          <w:rFonts w:ascii="Arial Narrow" w:hAnsi="Arial Narrow"/>
          <w:sz w:val="14"/>
          <w:szCs w:val="14"/>
        </w:rPr>
      </w:pPr>
      <w:r>
        <w:rPr>
          <w:rFonts w:ascii="Arial Narrow" w:hAnsi="Arial Narrow"/>
          <w:b/>
          <w:bCs/>
          <w:sz w:val="14"/>
          <w:szCs w:val="14"/>
        </w:rPr>
        <w:t>Lot d’élevage : (</w:t>
      </w:r>
      <w:r>
        <w:rPr>
          <w:rFonts w:ascii="Arial Narrow" w:hAnsi="Arial Narrow"/>
          <w:sz w:val="14"/>
          <w:szCs w:val="14"/>
        </w:rPr>
        <w:t>Classe pouvant être constituée sur place). Pour un sujet mâle ou femelle, accompagné de 3 (minimum) à 5 (maximum) de ses descendants directs au 1er degré.</w:t>
      </w:r>
    </w:p>
    <w:p>
      <w:pPr>
        <w:pStyle w:val="Normal"/>
        <w:ind w:right="188" w:hanging="0"/>
        <w:jc w:val="both"/>
        <w:rPr>
          <w:rFonts w:ascii="Arial Narrow" w:hAnsi="Arial Narrow"/>
          <w:sz w:val="14"/>
          <w:szCs w:val="14"/>
        </w:rPr>
      </w:pPr>
      <w:r>
        <w:rPr>
          <w:rFonts w:ascii="Arial Narrow" w:hAnsi="Arial Narrow"/>
          <w:b/>
          <w:bCs/>
          <w:sz w:val="14"/>
          <w:szCs w:val="14"/>
        </w:rPr>
        <w:t>Couple :</w:t>
      </w:r>
      <w:r>
        <w:rPr>
          <w:rFonts w:ascii="Arial Narrow" w:hAnsi="Arial Narrow"/>
          <w:sz w:val="14"/>
          <w:szCs w:val="14"/>
        </w:rPr>
        <w:t xml:space="preserve"> Pour deux chiens de sexe différent, appartenant au même propriétaire et engagés dans une classe individuelle.</w:t>
      </w:r>
    </w:p>
    <w:p>
      <w:pPr>
        <w:pStyle w:val="Normal"/>
        <w:ind w:right="188" w:hanging="0"/>
        <w:jc w:val="both"/>
        <w:rPr>
          <w:rFonts w:ascii="Arial Narrow" w:hAnsi="Arial Narrow"/>
          <w:sz w:val="14"/>
          <w:szCs w:val="14"/>
        </w:rPr>
      </w:pPr>
      <w:r>
        <w:rPr>
          <w:rFonts w:ascii="Arial Narrow" w:hAnsi="Arial Narrow"/>
          <w:b/>
          <w:bCs/>
          <w:sz w:val="14"/>
          <w:szCs w:val="14"/>
        </w:rPr>
        <w:t>Paire :</w:t>
      </w:r>
      <w:r>
        <w:rPr>
          <w:rFonts w:ascii="Arial Narrow" w:hAnsi="Arial Narrow"/>
          <w:sz w:val="14"/>
          <w:szCs w:val="14"/>
        </w:rPr>
        <w:t xml:space="preserve"> Pour deux chiens de même sexe, appartenant au même propriétaire et engagés dans une classe individuelle.</w:t>
      </w:r>
    </w:p>
    <w:p>
      <w:pPr>
        <w:pStyle w:val="Normal"/>
        <w:ind w:right="188" w:hanging="0"/>
        <w:jc w:val="both"/>
        <w:rPr>
          <w:rFonts w:ascii="Arial Narrow" w:hAnsi="Arial Narrow"/>
          <w:sz w:val="14"/>
          <w:szCs w:val="14"/>
        </w:rPr>
      </w:pPr>
      <w:r>
        <w:rPr>
          <w:rFonts w:ascii="Arial Narrow" w:hAnsi="Arial Narrow"/>
          <w:b/>
          <w:bCs/>
          <w:sz w:val="14"/>
          <w:szCs w:val="14"/>
        </w:rPr>
        <w:t xml:space="preserve">Clôture des engagements : </w:t>
      </w:r>
      <w:r>
        <w:rPr>
          <w:rFonts w:ascii="Arial Narrow" w:hAnsi="Arial Narrow"/>
          <w:sz w:val="14"/>
          <w:szCs w:val="14"/>
        </w:rPr>
        <w:t xml:space="preserve">La clôture est fixée le 14 mars 2010. Tout engagement parvenant après cette date sera refusé </w:t>
      </w:r>
    </w:p>
    <w:p>
      <w:pPr>
        <w:pStyle w:val="Titre5"/>
        <w:ind w:right="188" w:hanging="0"/>
        <w:rPr>
          <w:sz w:val="14"/>
          <w:szCs w:val="14"/>
        </w:rPr>
      </w:pPr>
      <w:r>
        <w:rPr>
          <w:sz w:val="14"/>
          <w:szCs w:val="14"/>
        </w:rPr>
        <w:t>Refus ou Exclusions</w:t>
      </w:r>
    </w:p>
    <w:p>
      <w:pPr>
        <w:pStyle w:val="Normal"/>
        <w:ind w:right="188" w:hanging="0"/>
        <w:jc w:val="both"/>
        <w:rPr>
          <w:rFonts w:ascii="Arial Narrow" w:hAnsi="Arial Narrow"/>
          <w:b/>
          <w:b/>
          <w:bCs/>
          <w:sz w:val="14"/>
          <w:szCs w:val="14"/>
        </w:rPr>
      </w:pPr>
      <w:r>
        <w:rPr>
          <w:rFonts w:ascii="Arial Narrow" w:hAnsi="Arial Narrow"/>
          <w:b/>
          <w:bCs/>
          <w:sz w:val="14"/>
          <w:szCs w:val="14"/>
        </w:rPr>
        <w:t xml:space="preserve">1° des engagements : </w:t>
      </w:r>
    </w:p>
    <w:p>
      <w:pPr>
        <w:pStyle w:val="Normal"/>
        <w:ind w:right="188" w:hanging="0"/>
        <w:jc w:val="both"/>
        <w:rPr>
          <w:rFonts w:ascii="Arial Narrow" w:hAnsi="Arial Narrow"/>
          <w:sz w:val="14"/>
          <w:szCs w:val="14"/>
        </w:rPr>
      </w:pPr>
      <w:r>
        <w:rPr>
          <w:rFonts w:ascii="Arial Narrow" w:hAnsi="Arial Narrow"/>
          <w:sz w:val="14"/>
          <w:szCs w:val="14"/>
        </w:rPr>
        <w:t xml:space="preserve">a) des chiens non inscrits à un livre d'origines d'un pays membre de la FCI ou d'un pays non affilié, mais dont le livre est reconnu par la FCI </w:t>
      </w:r>
    </w:p>
    <w:p>
      <w:pPr>
        <w:pStyle w:val="Normal"/>
        <w:ind w:right="188" w:hanging="0"/>
        <w:jc w:val="both"/>
        <w:rPr>
          <w:rFonts w:ascii="Arial Narrow" w:hAnsi="Arial Narrow"/>
          <w:sz w:val="14"/>
          <w:szCs w:val="14"/>
        </w:rPr>
      </w:pPr>
      <w:r>
        <w:rPr>
          <w:rFonts w:ascii="Arial Narrow" w:hAnsi="Arial Narrow"/>
          <w:sz w:val="14"/>
          <w:szCs w:val="14"/>
        </w:rPr>
        <w:t>b) des chiens n'ayant pas atteint l'âge de 3 mois la veille de l'ouverture de l'exposition. La Société se réserve le droit de refuser tous engagements qu'elle croirait ne pas devoir admettre et de les rembourser même après les avoir acceptés.</w:t>
      </w:r>
    </w:p>
    <w:p>
      <w:pPr>
        <w:pStyle w:val="Normal"/>
        <w:ind w:right="188" w:hanging="0"/>
        <w:jc w:val="both"/>
        <w:rPr>
          <w:rFonts w:ascii="Arial Narrow" w:hAnsi="Arial Narrow"/>
          <w:sz w:val="14"/>
          <w:szCs w:val="14"/>
        </w:rPr>
      </w:pPr>
      <w:r>
        <w:rPr>
          <w:rFonts w:ascii="Arial Narrow" w:hAnsi="Arial Narrow"/>
          <w:b/>
          <w:bCs/>
          <w:sz w:val="14"/>
          <w:szCs w:val="14"/>
        </w:rPr>
        <w:t>2° des chiens.</w:t>
      </w:r>
      <w:r>
        <w:rPr>
          <w:rFonts w:ascii="Arial Narrow" w:hAnsi="Arial Narrow"/>
          <w:sz w:val="14"/>
          <w:szCs w:val="14"/>
        </w:rPr>
        <w:t xml:space="preserve"> - (A leur entrée ou en cours d'exposition) :</w:t>
      </w:r>
    </w:p>
    <w:p>
      <w:pPr>
        <w:pStyle w:val="Normal"/>
        <w:ind w:right="188" w:hanging="0"/>
        <w:jc w:val="both"/>
        <w:rPr>
          <w:rFonts w:ascii="Arial Narrow" w:hAnsi="Arial Narrow"/>
          <w:sz w:val="14"/>
          <w:szCs w:val="14"/>
        </w:rPr>
      </w:pPr>
      <w:r>
        <w:rPr>
          <w:rFonts w:ascii="Arial Narrow" w:hAnsi="Arial Narrow"/>
          <w:sz w:val="14"/>
          <w:szCs w:val="14"/>
        </w:rPr>
        <w:t xml:space="preserve">a) ceux refusés par le "Service Vétérinaire" </w:t>
      </w:r>
    </w:p>
    <w:p>
      <w:pPr>
        <w:pStyle w:val="Normal"/>
        <w:ind w:right="188" w:hanging="0"/>
        <w:jc w:val="both"/>
        <w:rPr>
          <w:rFonts w:ascii="Arial Narrow" w:hAnsi="Arial Narrow"/>
          <w:sz w:val="14"/>
          <w:szCs w:val="14"/>
        </w:rPr>
      </w:pPr>
      <w:r>
        <w:rPr>
          <w:rFonts w:ascii="Arial Narrow" w:hAnsi="Arial Narrow"/>
          <w:sz w:val="14"/>
          <w:szCs w:val="14"/>
        </w:rPr>
        <w:t>b) ceux qui auraient été substitués aux chiens réellement engagés. Les engagements dans ces cas ne seront pas remboursés.</w:t>
      </w:r>
    </w:p>
    <w:p>
      <w:pPr>
        <w:pStyle w:val="Normal"/>
        <w:ind w:right="188" w:hanging="0"/>
        <w:jc w:val="both"/>
        <w:rPr>
          <w:rFonts w:ascii="Arial Narrow" w:hAnsi="Arial Narrow"/>
          <w:sz w:val="14"/>
          <w:szCs w:val="14"/>
        </w:rPr>
      </w:pPr>
      <w:r>
        <w:rPr>
          <w:rFonts w:ascii="Arial Narrow" w:hAnsi="Arial Narrow"/>
          <w:sz w:val="14"/>
          <w:szCs w:val="14"/>
        </w:rPr>
        <w:t xml:space="preserve">c) ceux non engagés dont l’entrée dans l'enceinte de l'Exposition est formellement interdite </w:t>
      </w:r>
    </w:p>
    <w:p>
      <w:pPr>
        <w:pStyle w:val="Normal"/>
        <w:ind w:right="188" w:hanging="0"/>
        <w:jc w:val="both"/>
        <w:rPr>
          <w:rFonts w:ascii="Arial Narrow" w:hAnsi="Arial Narrow"/>
          <w:sz w:val="14"/>
          <w:szCs w:val="14"/>
        </w:rPr>
      </w:pPr>
      <w:r>
        <w:rPr>
          <w:rFonts w:ascii="Arial Narrow" w:hAnsi="Arial Narrow"/>
          <w:sz w:val="14"/>
          <w:szCs w:val="14"/>
        </w:rPr>
        <w:t>d) ceux dont l'engagement au «poteau »  serait demandé.</w:t>
      </w:r>
    </w:p>
    <w:p>
      <w:pPr>
        <w:pStyle w:val="BlockText"/>
        <w:ind w:left="0" w:right="188" w:hanging="0"/>
        <w:rPr>
          <w:sz w:val="14"/>
          <w:szCs w:val="14"/>
        </w:rPr>
      </w:pPr>
      <w:r>
        <w:rPr>
          <w:b/>
          <w:bCs/>
          <w:sz w:val="14"/>
          <w:szCs w:val="14"/>
        </w:rPr>
        <w:t>Jugements :</w:t>
      </w:r>
      <w:r>
        <w:rPr>
          <w:sz w:val="14"/>
          <w:szCs w:val="14"/>
        </w:rPr>
        <w:t xml:space="preserve"> Les juges officient seuls sous leur responsabilité personnelle. Ils peuvent être assistés dans leur ring d'un secrétaire, d'un commissaire de ring, et si besoin est, d'un interprète, fonctions qui, en aucun cas, ne peuvent être tenues par un Juge qualifié ou stagiaire ou Expert confirmateur de la race considérée. Un Juge défaillant peut être remplacé par son suppléant ou tout autre Juge qualifié pour la même race. Un deuxième Juge sera désigné si le nombre d'engagements dépasse 80 chiens par journée d'exposition. En aucun cas un Juge ne pourra, à la demande de l'exposant, juger le chien dans une autre classe que celle dans laquelle il a été engagé. Les jugements sont sans appel et définitifs dès que prononcés. Les chiens peureux ou agressifs seront automatiquement éliminés par le Juge. En aucun cas les chiens absents au moment du jugement ne seront examinés par la suite, mais le juge a la faculté de l’examiner, de lui attribuer un qualificatif officiel sans le classer.</w:t>
      </w:r>
    </w:p>
    <w:p>
      <w:pPr>
        <w:pStyle w:val="Normal"/>
        <w:ind w:right="188" w:hanging="0"/>
        <w:jc w:val="both"/>
        <w:rPr>
          <w:rFonts w:ascii="Arial Narrow" w:hAnsi="Arial Narrow"/>
          <w:sz w:val="14"/>
          <w:szCs w:val="14"/>
        </w:rPr>
      </w:pPr>
      <w:r>
        <w:rPr>
          <w:rFonts w:ascii="Arial Narrow" w:hAnsi="Arial Narrow"/>
          <w:sz w:val="14"/>
          <w:szCs w:val="14"/>
        </w:rPr>
      </w:r>
    </w:p>
    <w:p>
      <w:pPr>
        <w:pStyle w:val="Normal"/>
        <w:ind w:right="188" w:hanging="0"/>
        <w:jc w:val="both"/>
        <w:rPr>
          <w:rFonts w:ascii="Arial Narrow" w:hAnsi="Arial Narrow"/>
          <w:sz w:val="14"/>
          <w:szCs w:val="14"/>
        </w:rPr>
      </w:pPr>
      <w:r>
        <w:rPr>
          <w:rFonts w:ascii="Arial Narrow" w:hAnsi="Arial Narrow"/>
          <w:sz w:val="14"/>
          <w:szCs w:val="14"/>
        </w:rPr>
      </w:r>
    </w:p>
    <w:p>
      <w:pPr>
        <w:pStyle w:val="Normal"/>
        <w:ind w:right="188" w:hanging="0"/>
        <w:jc w:val="both"/>
        <w:rPr>
          <w:rFonts w:ascii="Arial Narrow" w:hAnsi="Arial Narrow"/>
          <w:sz w:val="14"/>
          <w:szCs w:val="14"/>
        </w:rPr>
      </w:pPr>
      <w:r>
        <w:rPr>
          <w:rFonts w:ascii="Arial Narrow" w:hAnsi="Arial Narrow"/>
          <w:b/>
          <w:bCs/>
          <w:sz w:val="14"/>
          <w:szCs w:val="14"/>
        </w:rPr>
        <w:t>Meilleur de race et l’exposition</w:t>
      </w:r>
      <w:r>
        <w:rPr>
          <w:rFonts w:ascii="Arial Narrow" w:hAnsi="Arial Narrow"/>
          <w:sz w:val="14"/>
          <w:szCs w:val="14"/>
        </w:rPr>
        <w:t> : Le meilleur chien de l’exposition sera désigné entre les chiens appartenant  à un exposant novice, à l’exclusion  des personnes ayant un affixe, etc.</w:t>
      </w:r>
    </w:p>
    <w:p>
      <w:pPr>
        <w:pStyle w:val="Normal"/>
        <w:ind w:right="188" w:hanging="0"/>
        <w:jc w:val="both"/>
        <w:rPr>
          <w:rFonts w:ascii="Arial Narrow" w:hAnsi="Arial Narrow"/>
          <w:sz w:val="14"/>
          <w:szCs w:val="14"/>
        </w:rPr>
      </w:pPr>
      <w:r>
        <w:rPr>
          <w:rFonts w:ascii="Arial Narrow" w:hAnsi="Arial Narrow"/>
          <w:b/>
          <w:bCs/>
          <w:sz w:val="14"/>
          <w:szCs w:val="14"/>
        </w:rPr>
        <w:t>Réclamation :</w:t>
      </w:r>
      <w:r>
        <w:rPr>
          <w:rFonts w:ascii="Arial Narrow" w:hAnsi="Arial Narrow"/>
          <w:sz w:val="14"/>
          <w:szCs w:val="14"/>
        </w:rPr>
        <w:t xml:space="preserve"> Toutes réclamations fondées sur ce présent Règlement, à l'exception de celles concernant les jugements, attendu que ceux-ci sont sans appel, devront être formulées par écrit dans l'heure de l'évènement qui les auront motivées et être accompagnées d'une caution de 80€ qui restera acquise à la Société organisatrice si après examen elles sont reconnues sans fondement. Tous les cas non prévus au présent Règlement et toutes contestations relatives à son interprétation seront jugés par le Comité de l'Exposition.</w:t>
      </w:r>
    </w:p>
    <w:p>
      <w:pPr>
        <w:pStyle w:val="Normal"/>
        <w:ind w:right="188" w:hanging="0"/>
        <w:jc w:val="both"/>
        <w:rPr>
          <w:rFonts w:ascii="Arial Narrow" w:hAnsi="Arial Narrow"/>
          <w:sz w:val="14"/>
          <w:szCs w:val="14"/>
        </w:rPr>
      </w:pPr>
      <w:r>
        <w:rPr>
          <w:rFonts w:ascii="Arial Narrow" w:hAnsi="Arial Narrow"/>
          <w:b/>
          <w:bCs/>
          <w:sz w:val="14"/>
          <w:szCs w:val="14"/>
        </w:rPr>
        <w:t>Sanctions :</w:t>
      </w:r>
      <w:r>
        <w:rPr>
          <w:rFonts w:ascii="Arial Narrow" w:hAnsi="Arial Narrow"/>
          <w:sz w:val="14"/>
          <w:szCs w:val="14"/>
        </w:rPr>
        <w:t xml:space="preserve"> Pourront être exclus temporairement ou définitivement des Expositions et Concours organisés par la S.C.C., avec extension possible aux manifestations organisées par ses Associations affiliées :</w:t>
      </w:r>
    </w:p>
    <w:p>
      <w:pPr>
        <w:pStyle w:val="Normal"/>
        <w:ind w:right="188" w:hanging="0"/>
        <w:jc w:val="both"/>
        <w:rPr>
          <w:rFonts w:ascii="Arial Narrow" w:hAnsi="Arial Narrow"/>
          <w:sz w:val="14"/>
          <w:szCs w:val="14"/>
        </w:rPr>
      </w:pPr>
      <w:r>
        <w:rPr>
          <w:rFonts w:ascii="Arial Narrow" w:hAnsi="Arial Narrow"/>
          <w:sz w:val="14"/>
          <w:szCs w:val="14"/>
        </w:rPr>
        <w:t xml:space="preserve">a) les Exposants qui se rendront coupables de faits contre l'honneur ; </w:t>
      </w:r>
    </w:p>
    <w:p>
      <w:pPr>
        <w:pStyle w:val="Normal"/>
        <w:ind w:right="188" w:hanging="0"/>
        <w:jc w:val="both"/>
        <w:rPr>
          <w:rFonts w:ascii="Arial Narrow" w:hAnsi="Arial Narrow"/>
          <w:sz w:val="14"/>
          <w:szCs w:val="14"/>
        </w:rPr>
      </w:pPr>
      <w:r>
        <w:rPr>
          <w:rFonts w:ascii="Arial Narrow" w:hAnsi="Arial Narrow"/>
          <w:sz w:val="14"/>
          <w:szCs w:val="14"/>
        </w:rPr>
        <w:t xml:space="preserve">b) ceux qui auront fait une fausse déclaration </w:t>
      </w:r>
    </w:p>
    <w:p>
      <w:pPr>
        <w:pStyle w:val="Normal"/>
        <w:ind w:right="188" w:hanging="0"/>
        <w:jc w:val="both"/>
        <w:rPr>
          <w:rFonts w:ascii="Arial Narrow" w:hAnsi="Arial Narrow"/>
          <w:sz w:val="14"/>
          <w:szCs w:val="14"/>
        </w:rPr>
      </w:pPr>
      <w:r>
        <w:rPr>
          <w:rFonts w:ascii="Arial Narrow" w:hAnsi="Arial Narrow"/>
          <w:sz w:val="14"/>
          <w:szCs w:val="14"/>
        </w:rPr>
        <w:t xml:space="preserve">c) ceux qui auront fait subir à leur chien toute opération susceptible de tromper sur sa qualité  </w:t>
      </w:r>
    </w:p>
    <w:p>
      <w:pPr>
        <w:pStyle w:val="Normal"/>
        <w:ind w:right="188" w:hanging="0"/>
        <w:jc w:val="both"/>
        <w:rPr>
          <w:rFonts w:ascii="Arial Narrow" w:hAnsi="Arial Narrow"/>
          <w:sz w:val="14"/>
          <w:szCs w:val="14"/>
        </w:rPr>
      </w:pPr>
      <w:r>
        <w:rPr>
          <w:rFonts w:ascii="Arial Narrow" w:hAnsi="Arial Narrow"/>
          <w:sz w:val="14"/>
          <w:szCs w:val="14"/>
        </w:rPr>
        <w:t>d) ceux qui, par leur langage, leurs écrits, leurs actes, nuiraient au succès de l’exposition ou porteraient atteinte au prestige des Juges et de la Société Centrale Canine.</w:t>
      </w:r>
    </w:p>
    <w:p>
      <w:pPr>
        <w:pStyle w:val="Normal"/>
        <w:ind w:right="188" w:hanging="0"/>
        <w:jc w:val="both"/>
        <w:rPr>
          <w:rFonts w:ascii="Arial Narrow" w:hAnsi="Arial Narrow"/>
          <w:sz w:val="14"/>
          <w:szCs w:val="14"/>
        </w:rPr>
      </w:pPr>
      <w:r>
        <w:rPr>
          <w:rFonts w:ascii="Arial Narrow" w:hAnsi="Arial Narrow"/>
          <w:sz w:val="14"/>
          <w:szCs w:val="14"/>
        </w:rPr>
        <w:t>e) ceux qui auront introduit subrepticement un chien non engagé, ou remplacé un chien engagé par un autre.</w:t>
      </w:r>
    </w:p>
    <w:p>
      <w:pPr>
        <w:pStyle w:val="Normal"/>
        <w:ind w:right="188" w:hanging="0"/>
        <w:jc w:val="both"/>
        <w:rPr>
          <w:rFonts w:ascii="Arial Narrow" w:hAnsi="Arial Narrow"/>
          <w:sz w:val="14"/>
          <w:szCs w:val="14"/>
        </w:rPr>
      </w:pPr>
      <w:r>
        <w:rPr>
          <w:rFonts w:ascii="Arial Narrow" w:hAnsi="Arial Narrow"/>
          <w:sz w:val="14"/>
          <w:szCs w:val="14"/>
        </w:rPr>
        <w:t>Les sanctions seront prononcées conformément aux articles 30 à 36 du Règlement intérieur de la Société Centrale Canine.</w:t>
      </w:r>
    </w:p>
    <w:p>
      <w:pPr>
        <w:pStyle w:val="Normal"/>
        <w:ind w:right="188" w:hanging="0"/>
        <w:jc w:val="both"/>
        <w:rPr>
          <w:rFonts w:ascii="Arial Narrow" w:hAnsi="Arial Narrow"/>
          <w:sz w:val="14"/>
          <w:szCs w:val="14"/>
        </w:rPr>
      </w:pPr>
      <w:r>
        <w:rPr>
          <w:rFonts w:ascii="Arial Narrow" w:hAnsi="Arial Narrow"/>
          <w:b/>
          <w:bCs/>
          <w:sz w:val="14"/>
          <w:szCs w:val="14"/>
        </w:rPr>
        <w:t>Responsabilité </w:t>
      </w:r>
      <w:r>
        <w:rPr>
          <w:rFonts w:ascii="Arial Narrow" w:hAnsi="Arial Narrow"/>
          <w:sz w:val="14"/>
          <w:szCs w:val="14"/>
        </w:rPr>
        <w:t>: La Société organisatrice décline toute responsabilité du chef de vol, perte, fuite, maladie, mort des animaux exposés, morsures occasionnées par eux, etc. et cela en quelque cas ou pour quelque cause que ce soit. Les exposants étant seuls responsables, dans l'enceinte de l'Exposition, des accidents et autres dégâts occasionnés par leurs chiens tant à des tiers qu'à eux mêmes, la Société organisatrice ne peut en aucun cas être reconnue responsable en leur lieu et place. Par le seul fait de l’engagement de leurs chiens, les exposants acceptent d'une façon absolue, sans conditions ni réserves, tous les articles du présent Règlement dont ils reconnaissent avoir pris connaissance en signant la feuille d'engagement.</w:t>
      </w:r>
    </w:p>
    <w:p>
      <w:pPr>
        <w:pStyle w:val="Normal"/>
        <w:ind w:right="188" w:hanging="0"/>
        <w:jc w:val="both"/>
        <w:rPr>
          <w:rFonts w:ascii="Arial Narrow" w:hAnsi="Arial Narrow"/>
          <w:b/>
          <w:b/>
          <w:bCs/>
          <w:sz w:val="14"/>
          <w:szCs w:val="14"/>
        </w:rPr>
      </w:pPr>
      <w:r>
        <w:rPr>
          <w:rFonts w:ascii="Arial Narrow" w:hAnsi="Arial Narrow"/>
          <w:b/>
          <w:bCs/>
          <w:sz w:val="14"/>
          <w:szCs w:val="14"/>
        </w:rPr>
        <w:t>TRÈS IMPORTANT</w:t>
      </w:r>
    </w:p>
    <w:p>
      <w:pPr>
        <w:pStyle w:val="Normal"/>
        <w:ind w:right="188" w:hanging="0"/>
        <w:jc w:val="both"/>
        <w:rPr>
          <w:rFonts w:ascii="Arial Narrow" w:hAnsi="Arial Narrow"/>
          <w:b/>
          <w:b/>
          <w:bCs/>
          <w:sz w:val="14"/>
          <w:szCs w:val="14"/>
        </w:rPr>
      </w:pPr>
      <w:r>
        <w:rPr>
          <w:rFonts w:ascii="Arial Narrow" w:hAnsi="Arial Narrow"/>
          <w:b/>
          <w:bCs/>
          <w:sz w:val="14"/>
          <w:szCs w:val="14"/>
        </w:rPr>
        <w:t>Avis aux Exposants résidant à l'Etranger</w:t>
      </w:r>
    </w:p>
    <w:p>
      <w:pPr>
        <w:pStyle w:val="Normal"/>
        <w:ind w:right="188" w:hanging="0"/>
        <w:jc w:val="both"/>
        <w:rPr>
          <w:rFonts w:ascii="Arial Narrow" w:hAnsi="Arial Narrow"/>
          <w:sz w:val="14"/>
          <w:szCs w:val="14"/>
        </w:rPr>
      </w:pPr>
      <w:r>
        <w:rPr>
          <w:rFonts w:ascii="Arial Narrow" w:hAnsi="Arial Narrow"/>
          <w:sz w:val="14"/>
          <w:szCs w:val="14"/>
        </w:rPr>
        <w:t xml:space="preserve">Le Service des Douanes est susceptible d'exiger d'une personne se présentant au bureau de douane français avec plusieurs chiens, l'établissement d'un acquit à caution et le versement des frais correspondants. </w:t>
      </w:r>
    </w:p>
    <w:p>
      <w:pPr>
        <w:pStyle w:val="Normal"/>
        <w:ind w:right="188" w:hanging="0"/>
        <w:jc w:val="both"/>
        <w:rPr>
          <w:rFonts w:ascii="Arial Narrow" w:hAnsi="Arial Narrow"/>
          <w:sz w:val="14"/>
          <w:szCs w:val="14"/>
        </w:rPr>
      </w:pPr>
      <w:r>
        <w:rPr>
          <w:rFonts w:ascii="Arial Narrow" w:hAnsi="Arial Narrow"/>
          <w:sz w:val="14"/>
          <w:szCs w:val="14"/>
        </w:rPr>
        <w:t>II - L'entrée en France n'est autorisée que pour les chiens âgés d'au moins trois mois, sous réserve de la présentation au bureau de douane d'entrée en France, d'un certificat délivré par un Vétérinaire officiel du pays d'origine attestant que les vaccinations contre la rage, la maladie de Carré et l'hépatite contagieuse ont été effectuées depuis plus d'un mois et moins d'un an, ou qu'un rappel de ces vaccinations a été effectué depuis moins d'un an. Pour les animaux âgés de plus d'un an accompagnant les voyageurs en transit, importés temporairement ou réimportés après une exportation temporaire, le certificat de vaccination antirabique est seul exigé. Le certificat devra avoir été authentifié par les Autorités vétérinaires du pays d'origine et garantir que l'animal a bien été vacciné par un procédé autorisé dans ce pays. Une traduction officielle en langue française du certificat devra également être présentée. En l'absence de ces documents, les chiens seront refoulés.</w:t>
      </w:r>
    </w:p>
    <w:p>
      <w:pPr>
        <w:pStyle w:val="Normal"/>
        <w:ind w:right="188" w:hanging="0"/>
        <w:jc w:val="both"/>
        <w:rPr>
          <w:rFonts w:ascii="Arial Narrow" w:hAnsi="Arial Narrow"/>
          <w:sz w:val="14"/>
          <w:szCs w:val="14"/>
        </w:rPr>
      </w:pPr>
      <w:r>
        <w:rPr>
          <w:rFonts w:ascii="Arial Narrow" w:hAnsi="Arial Narrow"/>
          <w:sz w:val="14"/>
          <w:szCs w:val="14"/>
        </w:rPr>
        <w:t>III- II y a lieu de présenter ces mêmes documents pour accéder à l'Exposition. Par ailleurs, les chiens doivent être en parfait état de santé. Les origines de chacun d'eux devront pouvoir être justifiées à tout moment. Le Vétérinaire officiel désigné par l'Administration peut refuser l'admission des chiens à l'Exposition en cas de non-conformité aux conditions sanitaires.</w:t>
      </w:r>
    </w:p>
    <w:p>
      <w:pPr>
        <w:pStyle w:val="Default"/>
        <w:ind w:right="188" w:hanging="0"/>
        <w:rPr>
          <w:sz w:val="14"/>
          <w:szCs w:val="14"/>
        </w:rPr>
      </w:pPr>
      <w:r>
        <w:rPr>
          <w:sz w:val="14"/>
          <w:szCs w:val="14"/>
        </w:rPr>
      </w:r>
    </w:p>
    <w:p>
      <w:pPr>
        <w:pStyle w:val="Default"/>
        <w:ind w:right="188" w:hanging="0"/>
        <w:rPr>
          <w:sz w:val="14"/>
          <w:szCs w:val="14"/>
        </w:rPr>
      </w:pPr>
      <w:r>
        <w:rPr>
          <w:sz w:val="14"/>
          <w:szCs w:val="14"/>
        </w:rPr>
      </w:r>
    </w:p>
    <w:p>
      <w:pPr>
        <w:pStyle w:val="CM19"/>
        <w:spacing w:lineRule="atLeast" w:line="178"/>
        <w:jc w:val="center"/>
        <w:rPr>
          <w:rFonts w:ascii="Times New Roman" w:hAnsi="Times New Roman"/>
          <w:sz w:val="14"/>
          <w:szCs w:val="14"/>
          <w:lang w:val="en-GB"/>
        </w:rPr>
      </w:pPr>
      <w:r>
        <w:rPr>
          <w:rFonts w:ascii="Times New Roman" w:hAnsi="Times New Roman"/>
          <w:sz w:val="14"/>
          <w:szCs w:val="14"/>
          <w:lang w:val="en-GB"/>
        </w:rPr>
        <w:t>VERY IMPORTANT</w:t>
        <w:br/>
        <w:t>Note to foreigner exhibitors</w:t>
      </w:r>
    </w:p>
    <w:p>
      <w:pPr>
        <w:pStyle w:val="CM18"/>
        <w:ind w:left="193" w:hanging="192"/>
        <w:jc w:val="both"/>
        <w:rPr>
          <w:rFonts w:ascii="Times New Roman" w:hAnsi="Times New Roman"/>
          <w:sz w:val="14"/>
          <w:szCs w:val="14"/>
          <w:lang w:val="en-GB"/>
        </w:rPr>
      </w:pPr>
      <w:r>
        <w:rPr>
          <w:rFonts w:ascii="Times New Roman" w:hAnsi="Times New Roman"/>
          <w:sz w:val="14"/>
          <w:szCs w:val="14"/>
          <w:lang w:val="en-GB"/>
        </w:rPr>
        <w:t xml:space="preserve">I – The Customs are liable to require, to an exhibitor with several dogs, a tax declaration and payment of corresponding charges. </w:t>
      </w:r>
    </w:p>
    <w:p>
      <w:pPr>
        <w:pStyle w:val="CM18"/>
        <w:ind w:left="193" w:hanging="192"/>
        <w:jc w:val="both"/>
        <w:rPr>
          <w:rFonts w:ascii="Times New Roman" w:hAnsi="Times New Roman"/>
          <w:sz w:val="14"/>
          <w:szCs w:val="14"/>
          <w:lang w:val="en-GB"/>
        </w:rPr>
      </w:pPr>
      <w:r>
        <w:rPr>
          <w:rFonts w:ascii="Times New Roman" w:hAnsi="Times New Roman"/>
          <w:sz w:val="14"/>
          <w:szCs w:val="14"/>
          <w:lang w:val="en-GB"/>
        </w:rPr>
        <w:t xml:space="preserve">II – The admittance in France is only permitted for dog 3 months old, subject to presentation to customs of a certificate, delivered by an official veterinary attesting than rabies, Carré disease, infectious hepatitis vaccination have been carried out for more than one month and less than one year. For animals more than one year old accompanying travellers, only rabies certificate is required. A French or English translation will be required for countries using a different alphabet. Dogs without these documents will be refused. </w:t>
      </w:r>
    </w:p>
    <w:p>
      <w:pPr>
        <w:pStyle w:val="CM19"/>
        <w:spacing w:lineRule="atLeast" w:line="140"/>
        <w:ind w:left="240" w:hanging="240"/>
        <w:jc w:val="both"/>
        <w:rPr>
          <w:rFonts w:ascii="Times New Roman" w:hAnsi="Times New Roman"/>
          <w:sz w:val="14"/>
          <w:szCs w:val="14"/>
          <w:lang w:val="en-GB"/>
        </w:rPr>
      </w:pPr>
      <w:r>
        <w:rPr>
          <w:rFonts w:ascii="Times New Roman" w:hAnsi="Times New Roman"/>
          <w:sz w:val="14"/>
          <w:szCs w:val="14"/>
          <w:lang w:val="en-GB"/>
        </w:rPr>
        <w:t xml:space="preserve">III – These documents are required for admission to the Show. The dogs must be in perfect health condition. The origins of each dog will be proved at any time. The official Vet may refuse the admission of dogs in the Show in the event of non conformity to health regulations. </w:t>
      </w:r>
      <w:r>
        <w:rPr>
          <w:rFonts w:ascii="Times New Roman" w:hAnsi="Times New Roman"/>
          <w:color w:val="FFFFFF"/>
          <w:sz w:val="14"/>
          <w:szCs w:val="14"/>
          <w:lang w:val="en-US"/>
        </w:rPr>
        <w:t xml:space="preserve">. </w:t>
      </w:r>
    </w:p>
    <w:p>
      <w:pPr>
        <w:pStyle w:val="Default"/>
        <w:ind w:right="188" w:hanging="0"/>
        <w:rPr>
          <w:rFonts w:ascii="Times New Roman" w:hAnsi="Times New Roman"/>
          <w:sz w:val="14"/>
          <w:szCs w:val="14"/>
          <w:lang w:val="en-US"/>
        </w:rPr>
      </w:pPr>
      <w:r>
        <w:rPr>
          <w:rFonts w:ascii="Times New Roman" w:hAnsi="Times New Roman"/>
          <w:sz w:val="14"/>
          <w:szCs w:val="14"/>
          <w:lang w:val="en-US"/>
        </w:rPr>
      </w:r>
    </w:p>
    <w:p>
      <w:pPr>
        <w:pStyle w:val="Default"/>
        <w:ind w:right="188" w:hanging="0"/>
        <w:jc w:val="center"/>
        <w:rPr>
          <w:rFonts w:ascii="Times New Roman" w:hAnsi="Times New Roman"/>
          <w:sz w:val="14"/>
          <w:szCs w:val="14"/>
        </w:rPr>
      </w:pPr>
      <w:r>
        <w:rPr>
          <w:rFonts w:ascii="Times New Roman" w:hAnsi="Times New Roman"/>
          <w:sz w:val="14"/>
          <w:szCs w:val="14"/>
        </w:rPr>
        <w:t>------------------------</w:t>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pBdr>
          <w:top w:val="single" w:sz="4" w:space="1" w:color="000000"/>
          <w:left w:val="single" w:sz="4" w:space="4" w:color="000000"/>
          <w:bottom w:val="single" w:sz="4" w:space="1" w:color="000000"/>
          <w:right w:val="single" w:sz="4" w:space="4" w:color="000000"/>
        </w:pBdr>
        <w:ind w:right="188" w:hanging="0"/>
        <w:rPr>
          <w:rFonts w:ascii="Arial" w:hAnsi="Arial" w:cs="Arial"/>
          <w:sz w:val="14"/>
          <w:szCs w:val="14"/>
        </w:rPr>
      </w:pPr>
      <w:r>
        <w:rPr>
          <w:rFonts w:cs="Arial" w:ascii="Arial" w:hAnsi="Arial"/>
          <w:sz w:val="14"/>
          <w:szCs w:val="14"/>
        </w:rPr>
        <w:t>IL EST RECOMMANDÉ DE FAIRE VACCINER LES CHIENS CONTRELA RAGE, LA TOUX DE CHENIL ET LA GASTRO•ENTÉRITE À PARVOVIRUS</w:t>
      </w:r>
    </w:p>
    <w:p>
      <w:pPr>
        <w:pStyle w:val="Default"/>
        <w:pBdr>
          <w:top w:val="single" w:sz="4" w:space="1" w:color="000000"/>
          <w:left w:val="single" w:sz="4" w:space="4" w:color="000000"/>
          <w:bottom w:val="single" w:sz="4" w:space="1" w:color="000000"/>
          <w:right w:val="single" w:sz="4" w:space="4" w:color="000000"/>
        </w:pBdr>
        <w:ind w:right="188" w:hanging="0"/>
        <w:rPr>
          <w:rFonts w:ascii="Times New Roman" w:hAnsi="Times New Roman"/>
          <w:sz w:val="14"/>
          <w:szCs w:val="14"/>
        </w:rPr>
      </w:pPr>
      <w:r>
        <w:rPr>
          <w:rFonts w:cs="Arial" w:ascii="Arial" w:hAnsi="Arial"/>
          <w:sz w:val="21"/>
          <w:szCs w:val="21"/>
        </w:rPr>
        <w:t>LA VENTE DE CHIOTS EST INTERDITE</w:t>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rFonts w:ascii="Times New Roman" w:hAnsi="Times New Roman"/>
          <w:sz w:val="14"/>
          <w:szCs w:val="14"/>
        </w:rPr>
      </w:pPr>
      <w:r>
        <w:rPr>
          <w:rFonts w:ascii="Times New Roman" w:hAnsi="Times New Roman"/>
          <w:sz w:val="14"/>
          <w:szCs w:val="14"/>
        </w:rPr>
      </w:r>
    </w:p>
    <w:p>
      <w:pPr>
        <w:pStyle w:val="Default"/>
        <w:ind w:right="188" w:hanging="0"/>
        <w:rPr/>
      </w:pPr>
      <w:r>
        <w:rPr>
          <w:rFonts w:ascii="Arial Narrow" w:hAnsi="Arial Narrow"/>
          <w:b/>
          <w:bCs/>
          <w:sz w:val="14"/>
          <w:szCs w:val="14"/>
        </w:rPr>
        <w:t>Feuillet à conserver par l’exposant</w:t>
      </w:r>
      <w:r>
        <w:rPr>
          <w:rFonts w:ascii="Arial Narrow" w:hAnsi="Arial Narrow"/>
          <w:sz w:val="14"/>
          <w:szCs w:val="14"/>
        </w:rPr>
        <w:t>.</w:t>
      </w:r>
    </w:p>
    <w:sectPr>
      <w:type w:val="continuous"/>
      <w:pgSz w:w="11906" w:h="16838"/>
      <w:pgMar w:left="720" w:right="720" w:header="0" w:top="720" w:footer="0" w:bottom="540" w:gutter="0"/>
      <w:cols w:num="3" w:equalWidth="false" w:sep="false">
        <w:col w:w="3239" w:space="360"/>
        <w:col w:w="3419" w:space="360"/>
        <w:col w:w="3086"/>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Arial Narrow">
    <w:charset w:val="00"/>
    <w:family w:val="roman"/>
    <w:pitch w:val="variable"/>
  </w:font>
  <w:font w:name="Arial">
    <w:charset w:val="00"/>
    <w:family w:val="roman"/>
    <w:pitch w:val="variable"/>
  </w:font>
  <w:font w:name="Liberation Sans">
    <w:altName w:val="Arial"/>
    <w:charset w:val="00"/>
    <w:family w:val="swiss"/>
    <w:pitch w:val="variable"/>
  </w:font>
  <w:font w:name="Palatino">
    <w:charset w:val="00"/>
    <w:family w:val="roman"/>
    <w:pitch w:val="variable"/>
  </w:font>
  <w:font w:name="Times">
    <w:altName w:val="Times New Roman"/>
    <w:charset w:val="00"/>
    <w:family w:val="roman"/>
    <w:pitch w:val="variable"/>
  </w:font>
  <w:font w:name="Tahoma">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97"/>
        </w:tabs>
        <w:ind w:left="397" w:hanging="397"/>
      </w:pPr>
      <w:rPr>
        <w:rFonts w:ascii="Wingdings" w:hAnsi="Wingdings" w:cs="Wingdings" w:hint="default"/>
        <w:rFonts w:cs="Times New Roman"/>
        <w:color w:val="CC0000"/>
      </w:rPr>
    </w:lvl>
    <w:lvl w:ilvl="1">
      <w:start w:val="1"/>
      <w:numFmt w:val="bullet"/>
      <w:lvlText w:val=""/>
      <w:lvlJc w:val="left"/>
      <w:pPr>
        <w:tabs>
          <w:tab w:val="num" w:pos="567"/>
        </w:tabs>
        <w:ind w:left="567" w:hanging="454"/>
      </w:pPr>
      <w:rPr>
        <w:rFonts w:ascii="Wingdings" w:hAnsi="Wingdings" w:cs="Wingdings" w:hint="default"/>
        <w:sz w:val="20"/>
        <w:rFonts w:cs="Times New Roman"/>
        <w:color w:val="CC000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567"/>
        </w:tabs>
        <w:ind w:left="567" w:hanging="454"/>
      </w:pPr>
      <w:rPr>
        <w:rFonts w:ascii="Wingdings" w:hAnsi="Wingdings" w:cs="Wingdings" w:hint="default"/>
        <w:sz w:val="20"/>
        <w:rFonts w:cs="Times New Roman"/>
        <w:color w:val="CC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615"/>
        </w:tabs>
        <w:ind w:left="615" w:hanging="454"/>
      </w:pPr>
      <w:rPr>
        <w:rFonts w:ascii="Wingdings" w:hAnsi="Wingdings" w:cs="Wingdings" w:hint="default"/>
        <w:rFonts w:cs="Times New Roman"/>
        <w:color w:val="CC0000"/>
      </w:rPr>
    </w:lvl>
    <w:lvl w:ilvl="1">
      <w:start w:val="1"/>
      <w:numFmt w:val="bullet"/>
      <w:lvlText w:val=""/>
      <w:lvlJc w:val="left"/>
      <w:pPr>
        <w:tabs>
          <w:tab w:val="num" w:pos="454"/>
        </w:tabs>
        <w:ind w:left="454" w:hanging="454"/>
      </w:pPr>
      <w:rPr>
        <w:rFonts w:ascii="Wingdings" w:hAnsi="Wingdings" w:cs="Wingdings" w:hint="default"/>
        <w:sz w:val="20"/>
        <w:rFonts w:cs="Times New Roman"/>
        <w:color w:val="CC0000"/>
      </w:rPr>
    </w:lvl>
    <w:lvl w:ilvl="2">
      <w:start w:val="1"/>
      <w:numFmt w:val="bullet"/>
      <w:lvlText w:val=""/>
      <w:lvlJc w:val="left"/>
      <w:pPr>
        <w:tabs>
          <w:tab w:val="num" w:pos="2208"/>
        </w:tabs>
        <w:ind w:left="2208" w:hanging="360"/>
      </w:pPr>
      <w:rPr>
        <w:rFonts w:ascii="Wingdings" w:hAnsi="Wingdings" w:cs="Wingdings" w:hint="default"/>
      </w:rPr>
    </w:lvl>
    <w:lvl w:ilvl="3">
      <w:start w:val="1"/>
      <w:numFmt w:val="bullet"/>
      <w:lvlText w:val=""/>
      <w:lvlJc w:val="left"/>
      <w:pPr>
        <w:tabs>
          <w:tab w:val="num" w:pos="2928"/>
        </w:tabs>
        <w:ind w:left="2928" w:hanging="360"/>
      </w:pPr>
      <w:rPr>
        <w:rFonts w:ascii="Symbol" w:hAnsi="Symbol" w:cs="Symbol" w:hint="default"/>
      </w:rPr>
    </w:lvl>
    <w:lvl w:ilvl="4">
      <w:start w:val="1"/>
      <w:numFmt w:val="bullet"/>
      <w:lvlText w:val="o"/>
      <w:lvlJc w:val="left"/>
      <w:pPr>
        <w:tabs>
          <w:tab w:val="num" w:pos="3648"/>
        </w:tabs>
        <w:ind w:left="3648" w:hanging="360"/>
      </w:pPr>
      <w:rPr>
        <w:rFonts w:ascii="Courier New" w:hAnsi="Courier New" w:cs="Courier New" w:hint="default"/>
      </w:rPr>
    </w:lvl>
    <w:lvl w:ilvl="5">
      <w:start w:val="1"/>
      <w:numFmt w:val="bullet"/>
      <w:lvlText w:val=""/>
      <w:lvlJc w:val="left"/>
      <w:pPr>
        <w:tabs>
          <w:tab w:val="num" w:pos="4368"/>
        </w:tabs>
        <w:ind w:left="4368" w:hanging="360"/>
      </w:pPr>
      <w:rPr>
        <w:rFonts w:ascii="Wingdings" w:hAnsi="Wingdings" w:cs="Wingdings" w:hint="default"/>
      </w:rPr>
    </w:lvl>
    <w:lvl w:ilvl="6">
      <w:start w:val="1"/>
      <w:numFmt w:val="bullet"/>
      <w:lvlText w:val=""/>
      <w:lvlJc w:val="left"/>
      <w:pPr>
        <w:tabs>
          <w:tab w:val="num" w:pos="5088"/>
        </w:tabs>
        <w:ind w:left="5088" w:hanging="360"/>
      </w:pPr>
      <w:rPr>
        <w:rFonts w:ascii="Symbol" w:hAnsi="Symbol" w:cs="Symbol" w:hint="default"/>
      </w:rPr>
    </w:lvl>
    <w:lvl w:ilvl="7">
      <w:start w:val="1"/>
      <w:numFmt w:val="bullet"/>
      <w:lvlText w:val="o"/>
      <w:lvlJc w:val="left"/>
      <w:pPr>
        <w:tabs>
          <w:tab w:val="num" w:pos="5808"/>
        </w:tabs>
        <w:ind w:left="5808" w:hanging="360"/>
      </w:pPr>
      <w:rPr>
        <w:rFonts w:ascii="Courier New" w:hAnsi="Courier New" w:cs="Courier New" w:hint="default"/>
      </w:rPr>
    </w:lvl>
    <w:lvl w:ilvl="8">
      <w:start w:val="1"/>
      <w:numFmt w:val="bullet"/>
      <w:lvlText w:val=""/>
      <w:lvlJc w:val="left"/>
      <w:pPr>
        <w:tabs>
          <w:tab w:val="num" w:pos="6528"/>
        </w:tabs>
        <w:ind w:left="6528"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f6577"/>
    <w:pPr>
      <w:widowControl/>
      <w:bidi w:val="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qFormat/>
    <w:rsid w:val="003f6577"/>
    <w:pPr>
      <w:keepNext w:val="true"/>
      <w:ind w:left="-85" w:right="-31" w:hanging="0"/>
      <w:jc w:val="center"/>
      <w:outlineLvl w:val="0"/>
    </w:pPr>
    <w:rPr>
      <w:rFonts w:ascii="Century Gothic" w:hAnsi="Century Gothic"/>
      <w:b/>
      <w:bCs/>
      <w:sz w:val="34"/>
      <w:szCs w:val="36"/>
      <w:lang w:val="en-GB"/>
    </w:rPr>
  </w:style>
  <w:style w:type="paragraph" w:styleId="Titre2">
    <w:name w:val="Heading 2"/>
    <w:basedOn w:val="Normal"/>
    <w:next w:val="Normal"/>
    <w:qFormat/>
    <w:rsid w:val="003f6577"/>
    <w:pPr>
      <w:keepNext w:val="true"/>
      <w:shd w:val="clear" w:color="auto" w:fill="003366"/>
      <w:jc w:val="center"/>
      <w:outlineLvl w:val="1"/>
    </w:pPr>
    <w:rPr>
      <w:rFonts w:ascii="Century Gothic" w:hAnsi="Century Gothic"/>
      <w:b/>
      <w:bCs/>
      <w:sz w:val="20"/>
      <w:szCs w:val="20"/>
    </w:rPr>
  </w:style>
  <w:style w:type="paragraph" w:styleId="Titre3">
    <w:name w:val="Heading 3"/>
    <w:basedOn w:val="Normal"/>
    <w:next w:val="Normal"/>
    <w:qFormat/>
    <w:rsid w:val="003f6577"/>
    <w:pPr>
      <w:keepNext w:val="true"/>
      <w:shd w:val="clear" w:color="auto" w:fill="003366"/>
      <w:ind w:firstLine="708"/>
      <w:outlineLvl w:val="2"/>
    </w:pPr>
    <w:rPr>
      <w:rFonts w:ascii="Century Gothic" w:hAnsi="Century Gothic"/>
      <w:b/>
      <w:bCs/>
      <w:sz w:val="20"/>
      <w:szCs w:val="20"/>
    </w:rPr>
  </w:style>
  <w:style w:type="paragraph" w:styleId="Titre4">
    <w:name w:val="Heading 4"/>
    <w:basedOn w:val="Normal"/>
    <w:next w:val="Normal"/>
    <w:qFormat/>
    <w:rsid w:val="003f6577"/>
    <w:pPr>
      <w:keepNext w:val="true"/>
      <w:outlineLvl w:val="3"/>
    </w:pPr>
    <w:rPr>
      <w:rFonts w:ascii="Arial Narrow" w:hAnsi="Arial Narrow"/>
      <w:b/>
      <w:bCs/>
      <w:color w:val="FF0000"/>
      <w:sz w:val="20"/>
      <w:szCs w:val="20"/>
    </w:rPr>
  </w:style>
  <w:style w:type="paragraph" w:styleId="Titre5">
    <w:name w:val="Heading 5"/>
    <w:basedOn w:val="Normal"/>
    <w:next w:val="Normal"/>
    <w:qFormat/>
    <w:rsid w:val="003f6577"/>
    <w:pPr>
      <w:keepNext w:val="true"/>
      <w:ind w:right="188" w:firstLine="180"/>
      <w:jc w:val="both"/>
      <w:outlineLvl w:val="4"/>
    </w:pPr>
    <w:rPr>
      <w:rFonts w:ascii="Arial Narrow" w:hAnsi="Arial Narrow"/>
      <w:b/>
      <w:bCs/>
      <w:sz w:val="20"/>
    </w:rPr>
  </w:style>
  <w:style w:type="paragraph" w:styleId="Titre6">
    <w:name w:val="Heading 6"/>
    <w:basedOn w:val="Normal"/>
    <w:next w:val="Normal"/>
    <w:qFormat/>
    <w:rsid w:val="003f6577"/>
    <w:pPr>
      <w:keepNext w:val="true"/>
      <w:shd w:val="clear" w:color="auto" w:fill="3399CC"/>
      <w:jc w:val="center"/>
      <w:outlineLvl w:val="5"/>
    </w:pPr>
    <w:rPr>
      <w:rFonts w:ascii="Century Gothic" w:hAnsi="Century Gothic"/>
      <w:b/>
      <w:bCs/>
      <w:color w:val="FFFFFF"/>
      <w:sz w:val="20"/>
      <w:szCs w:val="20"/>
    </w:rPr>
  </w:style>
  <w:style w:type="paragraph" w:styleId="Titre7">
    <w:name w:val="Heading 7"/>
    <w:basedOn w:val="Normal"/>
    <w:next w:val="Normal"/>
    <w:qFormat/>
    <w:rsid w:val="003f6577"/>
    <w:pPr>
      <w:keepNext w:val="true"/>
      <w:shd w:val="clear" w:color="auto" w:fill="3399CC"/>
      <w:outlineLvl w:val="6"/>
    </w:pPr>
    <w:rPr>
      <w:rFonts w:ascii="Century Gothic" w:hAnsi="Century Gothic"/>
      <w:b/>
      <w:bCs/>
      <w:color w:val="FFFFFF"/>
      <w:sz w:val="20"/>
      <w:szCs w:val="20"/>
    </w:rPr>
  </w:style>
  <w:style w:type="paragraph" w:styleId="Titre8">
    <w:name w:val="Heading 8"/>
    <w:basedOn w:val="Normal"/>
    <w:next w:val="Normal"/>
    <w:qFormat/>
    <w:rsid w:val="003f6577"/>
    <w:pPr>
      <w:keepNext w:val="true"/>
      <w:ind w:firstLine="360"/>
      <w:outlineLvl w:val="7"/>
    </w:pPr>
    <w:rPr>
      <w:rFonts w:ascii="Arial Narrow" w:hAnsi="Arial Narrow"/>
      <w:b/>
      <w:bCs/>
      <w:sz w:val="20"/>
      <w:szCs w:val="22"/>
      <w:lang w:val="de-DE"/>
    </w:rPr>
  </w:style>
  <w:style w:type="paragraph" w:styleId="Titre9">
    <w:name w:val="Heading 9"/>
    <w:basedOn w:val="Normal"/>
    <w:next w:val="Normal"/>
    <w:qFormat/>
    <w:rsid w:val="003f6577"/>
    <w:pPr>
      <w:keepNext w:val="true"/>
      <w:outlineLvl w:val="8"/>
    </w:pPr>
    <w:rPr>
      <w:rFonts w:ascii="Arial Narrow" w:hAnsi="Arial Narrow"/>
      <w:b/>
      <w:bCs/>
      <w:sz w:val="20"/>
      <w:lang w:val="en-GB"/>
    </w:rPr>
  </w:style>
  <w:style w:type="character" w:styleId="DefaultParagraphFont" w:default="1">
    <w:name w:val="Default Paragraph Font"/>
    <w:uiPriority w:val="1"/>
    <w:semiHidden/>
    <w:unhideWhenUsed/>
    <w:qFormat/>
    <w:rPr/>
  </w:style>
  <w:style w:type="character" w:styleId="LienInternet">
    <w:name w:val="Lien Internet"/>
    <w:basedOn w:val="DefaultParagraphFont"/>
    <w:rsid w:val="003f6577"/>
    <w:rPr>
      <w:color w:val="0000FF"/>
      <w:u w:val="single"/>
    </w:rPr>
  </w:style>
  <w:style w:type="character" w:styleId="Strong">
    <w:name w:val="Strong"/>
    <w:basedOn w:val="DefaultParagraphFont"/>
    <w:uiPriority w:val="22"/>
    <w:qFormat/>
    <w:rsid w:val="003f6577"/>
    <w:rPr>
      <w:b/>
      <w:bCs/>
    </w:rPr>
  </w:style>
  <w:style w:type="character" w:styleId="Lg" w:customStyle="1">
    <w:name w:val="lg"/>
    <w:basedOn w:val="DefaultParagraphFont"/>
    <w:qFormat/>
    <w:rsid w:val="003f6577"/>
    <w:rPr/>
  </w:style>
  <w:style w:type="character" w:styleId="E" w:customStyle="1">
    <w:name w:val="e"/>
    <w:basedOn w:val="DefaultParagraphFont"/>
    <w:qFormat/>
    <w:rsid w:val="003f6577"/>
    <w:rPr/>
  </w:style>
  <w:style w:type="character" w:styleId="Stylecourrierlectronique22" w:customStyle="1">
    <w:name w:val="stylecourrierlectronique22"/>
    <w:basedOn w:val="DefaultParagraphFont"/>
    <w:semiHidden/>
    <w:qFormat/>
    <w:rsid w:val="003f6577"/>
    <w:rPr>
      <w:rFonts w:ascii="Arial" w:hAnsi="Arial" w:cs="Arial"/>
      <w:color w:val="000080"/>
      <w:sz w:val="20"/>
    </w:rPr>
  </w:style>
  <w:style w:type="character" w:styleId="Stylecourrierlectronique15" w:customStyle="1">
    <w:name w:val="stylecourrierlectronique15"/>
    <w:basedOn w:val="DefaultParagraphFont"/>
    <w:semiHidden/>
    <w:qFormat/>
    <w:rsid w:val="003f6577"/>
    <w:rPr>
      <w:rFonts w:ascii="Arial" w:hAnsi="Arial" w:cs="Arial"/>
      <w:color w:val="000000"/>
      <w:sz w:val="20"/>
    </w:rPr>
  </w:style>
  <w:style w:type="character" w:styleId="FollowedHyperlink">
    <w:name w:val="FollowedHyperlink"/>
    <w:basedOn w:val="DefaultParagraphFont"/>
    <w:qFormat/>
    <w:rsid w:val="003f6577"/>
    <w:rPr>
      <w:color w:val="800080"/>
      <w:u w:val="single"/>
    </w:rPr>
  </w:style>
  <w:style w:type="character" w:styleId="Accentuation">
    <w:name w:val="Accentuation"/>
    <w:basedOn w:val="DefaultParagraphFont"/>
    <w:qFormat/>
    <w:rsid w:val="0010147c"/>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color w:val="003366"/>
      <w:sz w:val="16"/>
    </w:rPr>
  </w:style>
  <w:style w:type="character" w:styleId="ListLabel8">
    <w:name w:val="ListLabel 8"/>
    <w:qFormat/>
    <w:rPr>
      <w:color w:val="003366"/>
    </w:rPr>
  </w:style>
  <w:style w:type="character" w:styleId="ListLabel9">
    <w:name w:val="ListLabel 9"/>
    <w:qFormat/>
    <w:rPr>
      <w:color w:val="003366"/>
    </w:rPr>
  </w:style>
  <w:style w:type="character" w:styleId="ListLabel10">
    <w:name w:val="ListLabel 10"/>
    <w:qFormat/>
    <w:rPr>
      <w:color w:val="003366"/>
      <w:sz w:val="16"/>
    </w:rPr>
  </w:style>
  <w:style w:type="character" w:styleId="ListLabel11">
    <w:name w:val="ListLabel 11"/>
    <w:qFormat/>
    <w:rPr>
      <w:color w:val="003366"/>
    </w:rPr>
  </w:style>
  <w:style w:type="character" w:styleId="ListLabel12">
    <w:name w:val="ListLabel 12"/>
    <w:qFormat/>
    <w:rPr>
      <w:color w:val="003366"/>
    </w:rPr>
  </w:style>
  <w:style w:type="character" w:styleId="ListLabel13">
    <w:name w:val="ListLabel 13"/>
    <w:qFormat/>
    <w:rPr>
      <w:color w:val="003366"/>
    </w:rPr>
  </w:style>
  <w:style w:type="character" w:styleId="ListLabel14">
    <w:name w:val="ListLabel 14"/>
    <w:qFormat/>
    <w:rPr>
      <w:color w:val="003366"/>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color w:val="003366"/>
    </w:rPr>
  </w:style>
  <w:style w:type="character" w:styleId="ListLabel22">
    <w:name w:val="ListLabel 22"/>
    <w:qFormat/>
    <w:rPr>
      <w:color w:val="003366"/>
    </w:rPr>
  </w:style>
  <w:style w:type="character" w:styleId="ListLabel23">
    <w:name w:val="ListLabel 23"/>
    <w:qFormat/>
    <w:rPr>
      <w:color w:val="003366"/>
    </w:rPr>
  </w:style>
  <w:style w:type="character" w:styleId="ListLabel24">
    <w:name w:val="ListLabel 24"/>
    <w:qFormat/>
    <w:rPr>
      <w:color w:val="003366"/>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color w:val="000080"/>
      <w:sz w:val="24"/>
    </w:rPr>
  </w:style>
  <w:style w:type="character" w:styleId="ListLabel35">
    <w:name w:val="ListLabel 35"/>
    <w:qFormat/>
    <w:rPr>
      <w:rFonts w:eastAsia="Times New Roman" w:cs="Times New Roman"/>
    </w:rPr>
  </w:style>
  <w:style w:type="character" w:styleId="ListLabel36">
    <w:name w:val="ListLabel 36"/>
    <w:qFormat/>
    <w:rPr>
      <w:rFonts w:eastAsia="Times New Roman" w:cs="Times New Roman"/>
    </w:rPr>
  </w:style>
  <w:style w:type="character" w:styleId="ListLabel37">
    <w:name w:val="ListLabel 37"/>
    <w:qFormat/>
    <w:rPr>
      <w:color w:val="003366"/>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color w:val="003366"/>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color w:val="003366"/>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Times New Roman"/>
      <w:color w:val="3399CC"/>
    </w:rPr>
  </w:style>
  <w:style w:type="character" w:styleId="ListLabel50">
    <w:name w:val="ListLabel 50"/>
    <w:qFormat/>
    <w:rPr>
      <w:rFonts w:cs="Times New Roman"/>
      <w:color w:val="3399CC"/>
    </w:rPr>
  </w:style>
  <w:style w:type="character" w:styleId="ListLabel51">
    <w:name w:val="ListLabel 51"/>
    <w:qFormat/>
    <w:rPr>
      <w:rFonts w:cs="Times New Roman"/>
      <w:color w:val="3399CC"/>
    </w:rPr>
  </w:style>
  <w:style w:type="character" w:styleId="ListLabel52">
    <w:name w:val="ListLabel 52"/>
    <w:qFormat/>
    <w:rPr>
      <w:rFonts w:cs="Times New Roman"/>
      <w:color w:val="3399CC"/>
    </w:rPr>
  </w:style>
  <w:style w:type="character" w:styleId="ListLabel53">
    <w:name w:val="ListLabel 53"/>
    <w:qFormat/>
    <w:rPr>
      <w:rFonts w:cs="Times New Roman"/>
      <w:color w:val="3399CC"/>
    </w:rPr>
  </w:style>
  <w:style w:type="character" w:styleId="ListLabel54">
    <w:name w:val="ListLabel 54"/>
    <w:qFormat/>
    <w:rPr>
      <w:rFonts w:cs="Times New Roman"/>
      <w:color w:val="3399CC"/>
    </w:rPr>
  </w:style>
  <w:style w:type="character" w:styleId="ListLabel55">
    <w:name w:val="ListLabel 55"/>
    <w:qFormat/>
    <w:rPr>
      <w:rFonts w:cs="Times New Roman"/>
      <w:color w:val="CC0000"/>
    </w:rPr>
  </w:style>
  <w:style w:type="character" w:styleId="ListLabel56">
    <w:name w:val="ListLabel 56"/>
    <w:qFormat/>
    <w:rPr>
      <w:rFonts w:cs="Times New Roman"/>
      <w:color w:val="CC0000"/>
    </w:rPr>
  </w:style>
  <w:style w:type="character" w:styleId="ListLabel57">
    <w:name w:val="ListLabel 57"/>
    <w:qFormat/>
    <w:rPr>
      <w:rFonts w:cs="Times New Roman"/>
      <w:color w:val="CC0000"/>
    </w:rPr>
  </w:style>
  <w:style w:type="character" w:styleId="ListLabel58">
    <w:name w:val="ListLabel 58"/>
    <w:qFormat/>
    <w:rPr>
      <w:rFonts w:cs="Times New Roman"/>
      <w:color w:val="CC0000"/>
    </w:rPr>
  </w:style>
  <w:style w:type="character" w:styleId="ListLabel59">
    <w:name w:val="ListLabel 59"/>
    <w:qFormat/>
    <w:rPr>
      <w:rFonts w:cs="Times New Roman"/>
      <w:color w:val="CC0000"/>
    </w:rPr>
  </w:style>
  <w:style w:type="character" w:styleId="ListLabel60">
    <w:name w:val="ListLabel 60"/>
    <w:qFormat/>
    <w:rPr>
      <w:rFonts w:cs="Times New Roman"/>
      <w:color w:val="CC0000"/>
    </w:rPr>
  </w:style>
  <w:style w:type="character" w:styleId="ListLabel61">
    <w:name w:val="ListLabel 61"/>
    <w:qFormat/>
    <w:rPr>
      <w:rFonts w:ascii="Arial Narrow" w:hAnsi="Arial Narrow" w:cs="Times New Roman"/>
      <w:color w:val="CC0000"/>
      <w:sz w:val="20"/>
    </w:rPr>
  </w:style>
  <w:style w:type="character" w:styleId="ListLabel62">
    <w:name w:val="ListLabel 62"/>
    <w:qFormat/>
    <w:rPr>
      <w:rFonts w:cs="Times New Roman"/>
      <w:color w:val="CC0000"/>
    </w:rPr>
  </w:style>
  <w:style w:type="character" w:styleId="ListLabel63">
    <w:name w:val="ListLabel 63"/>
    <w:qFormat/>
    <w:rPr>
      <w:rFonts w:ascii="Arial Narrow" w:hAnsi="Arial Narrow" w:cs="Times New Roman"/>
      <w:color w:val="CC0000"/>
      <w:sz w:val="20"/>
    </w:rPr>
  </w:style>
  <w:style w:type="character" w:styleId="ListLabel64">
    <w:name w:val="ListLabel 64"/>
    <w:qFormat/>
    <w:rPr>
      <w:rFonts w:cs="Times New Roman"/>
      <w:color w:val="CC0000"/>
    </w:rPr>
  </w:style>
  <w:style w:type="character" w:styleId="ListLabel65">
    <w:name w:val="ListLabel 65"/>
    <w:qFormat/>
    <w:rPr>
      <w:rFonts w:cs="Times New Roman"/>
      <w:color w:val="CC0000"/>
    </w:rPr>
  </w:style>
  <w:style w:type="character" w:styleId="ListLabel66">
    <w:name w:val="ListLabel 66"/>
    <w:qFormat/>
    <w:rPr>
      <w:rFonts w:ascii="Arial Narrow" w:hAnsi="Arial Narrow" w:cs="Times New Roman"/>
      <w:color w:val="CC0000"/>
      <w:sz w:val="20"/>
    </w:rPr>
  </w:style>
  <w:style w:type="character" w:styleId="ListLabel67">
    <w:name w:val="ListLabel 67"/>
    <w:qFormat/>
    <w:rPr>
      <w:rFonts w:eastAsia="Times New Roman" w:cs="Times New Roman"/>
    </w:rPr>
  </w:style>
  <w:style w:type="character" w:styleId="ListLabel68">
    <w:name w:val="ListLabel 68"/>
    <w:qFormat/>
    <w:rPr>
      <w:rFonts w:cs="Times New Roman"/>
      <w:color w:val="CC0000"/>
    </w:rPr>
  </w:style>
  <w:style w:type="character" w:styleId="ListLabel69">
    <w:name w:val="ListLabel 69"/>
    <w:qFormat/>
    <w:rPr>
      <w:rFonts w:cs="Times New Roman"/>
      <w:color w:val="CC0000"/>
    </w:rPr>
  </w:style>
  <w:style w:type="character" w:styleId="ListLabel70">
    <w:name w:val="ListLabel 70"/>
    <w:qFormat/>
    <w:rPr>
      <w:rFonts w:cs="Times New Roman"/>
      <w:color w:val="CC0000"/>
    </w:rPr>
  </w:style>
  <w:style w:type="character" w:styleId="ListLabel71">
    <w:name w:val="ListLabel 71"/>
    <w:qFormat/>
    <w:rPr>
      <w:rFonts w:cs="Times New Roman"/>
      <w:color w:val="CC0000"/>
    </w:rPr>
  </w:style>
  <w:style w:type="character" w:styleId="ListLabel72">
    <w:name w:val="ListLabel 72"/>
    <w:qFormat/>
    <w:rPr>
      <w:rFonts w:cs="Times New Roman"/>
      <w:color w:val="CC0000"/>
    </w:rPr>
  </w:style>
  <w:style w:type="character" w:styleId="ListLabel73">
    <w:name w:val="ListLabel 73"/>
    <w:qFormat/>
    <w:rPr>
      <w:rFonts w:ascii="Arial Narrow" w:hAnsi="Arial Narrow"/>
      <w:color w:val="auto"/>
      <w:sz w:val="20"/>
      <w:szCs w:val="20"/>
      <w:u w:val="none"/>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rsid w:val="003f6577"/>
    <w:pPr>
      <w:ind w:right="720" w:hanging="0"/>
      <w:jc w:val="both"/>
    </w:pPr>
    <w:rPr>
      <w:rFonts w:ascii="Arial Narrow" w:hAnsi="Arial Narrow"/>
      <w:sz w:val="20"/>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M13" w:customStyle="1">
    <w:name w:val="CM13"/>
    <w:basedOn w:val="Normal"/>
    <w:next w:val="Normal"/>
    <w:qFormat/>
    <w:rsid w:val="003f6577"/>
    <w:pPr>
      <w:widowControl w:val="false"/>
      <w:spacing w:before="0" w:after="60"/>
    </w:pPr>
    <w:rPr>
      <w:rFonts w:ascii="Palatino" w:hAnsi="Palatino" w:eastAsia="Palatino"/>
    </w:rPr>
  </w:style>
  <w:style w:type="paragraph" w:styleId="CM7" w:customStyle="1">
    <w:name w:val="CM7"/>
    <w:basedOn w:val="Normal"/>
    <w:next w:val="Normal"/>
    <w:qFormat/>
    <w:rsid w:val="003f6577"/>
    <w:pPr>
      <w:widowControl w:val="false"/>
      <w:spacing w:lineRule="atLeast" w:line="146"/>
    </w:pPr>
    <w:rPr>
      <w:rFonts w:ascii="Times" w:hAnsi="Times"/>
    </w:rPr>
  </w:style>
  <w:style w:type="paragraph" w:styleId="CM19" w:customStyle="1">
    <w:name w:val="CM19"/>
    <w:basedOn w:val="Normal"/>
    <w:next w:val="Normal"/>
    <w:qFormat/>
    <w:rsid w:val="003f6577"/>
    <w:pPr>
      <w:widowControl w:val="false"/>
      <w:spacing w:before="0" w:after="128"/>
    </w:pPr>
    <w:rPr>
      <w:rFonts w:ascii="Times" w:hAnsi="Times"/>
    </w:rPr>
  </w:style>
  <w:style w:type="paragraph" w:styleId="Default" w:customStyle="1">
    <w:name w:val="Default"/>
    <w:qFormat/>
    <w:rsid w:val="003f6577"/>
    <w:pPr>
      <w:widowControl w:val="false"/>
      <w:bidi w:val="0"/>
      <w:jc w:val="left"/>
    </w:pPr>
    <w:rPr>
      <w:rFonts w:ascii="Palatino" w:hAnsi="Palatino" w:eastAsia="Palatino" w:cs="Times New Roman"/>
      <w:color w:val="000000"/>
      <w:kern w:val="0"/>
      <w:sz w:val="24"/>
      <w:szCs w:val="24"/>
      <w:lang w:val="fr-FR" w:eastAsia="fr-FR" w:bidi="ar-SA"/>
    </w:rPr>
  </w:style>
  <w:style w:type="paragraph" w:styleId="CM12" w:customStyle="1">
    <w:name w:val="CM12"/>
    <w:basedOn w:val="Default"/>
    <w:next w:val="Default"/>
    <w:qFormat/>
    <w:rsid w:val="003f6577"/>
    <w:pPr>
      <w:spacing w:before="0" w:after="125"/>
    </w:pPr>
    <w:rPr>
      <w:color w:val="auto"/>
    </w:rPr>
  </w:style>
  <w:style w:type="paragraph" w:styleId="CM1" w:customStyle="1">
    <w:name w:val="CM1"/>
    <w:basedOn w:val="Default"/>
    <w:next w:val="Default"/>
    <w:qFormat/>
    <w:rsid w:val="003f6577"/>
    <w:pPr>
      <w:spacing w:lineRule="atLeast" w:line="138"/>
    </w:pPr>
    <w:rPr>
      <w:color w:val="auto"/>
    </w:rPr>
  </w:style>
  <w:style w:type="paragraph" w:styleId="CM2" w:customStyle="1">
    <w:name w:val="CM2"/>
    <w:basedOn w:val="Default"/>
    <w:next w:val="Default"/>
    <w:qFormat/>
    <w:rsid w:val="003f6577"/>
    <w:pPr>
      <w:spacing w:lineRule="atLeast" w:line="138"/>
    </w:pPr>
    <w:rPr>
      <w:color w:val="auto"/>
    </w:rPr>
  </w:style>
  <w:style w:type="paragraph" w:styleId="CM4" w:customStyle="1">
    <w:name w:val="CM4"/>
    <w:basedOn w:val="Default"/>
    <w:next w:val="Default"/>
    <w:qFormat/>
    <w:rsid w:val="003f6577"/>
    <w:pPr>
      <w:spacing w:lineRule="atLeast" w:line="138"/>
    </w:pPr>
    <w:rPr>
      <w:color w:val="auto"/>
    </w:rPr>
  </w:style>
  <w:style w:type="paragraph" w:styleId="CM5" w:customStyle="1">
    <w:name w:val="CM5"/>
    <w:basedOn w:val="Default"/>
    <w:next w:val="Default"/>
    <w:qFormat/>
    <w:rsid w:val="003f6577"/>
    <w:pPr>
      <w:spacing w:lineRule="atLeast" w:line="138"/>
    </w:pPr>
    <w:rPr>
      <w:color w:val="auto"/>
    </w:rPr>
  </w:style>
  <w:style w:type="paragraph" w:styleId="CM6" w:customStyle="1">
    <w:name w:val="CM6"/>
    <w:basedOn w:val="Default"/>
    <w:next w:val="Default"/>
    <w:qFormat/>
    <w:rsid w:val="003f6577"/>
    <w:pPr>
      <w:spacing w:lineRule="atLeast" w:line="138"/>
    </w:pPr>
    <w:rPr>
      <w:color w:val="auto"/>
    </w:rPr>
  </w:style>
  <w:style w:type="paragraph" w:styleId="CM9" w:customStyle="1">
    <w:name w:val="CM9"/>
    <w:basedOn w:val="Default"/>
    <w:next w:val="Default"/>
    <w:qFormat/>
    <w:rsid w:val="003f6577"/>
    <w:pPr>
      <w:spacing w:lineRule="atLeast" w:line="138"/>
    </w:pPr>
    <w:rPr>
      <w:color w:val="auto"/>
    </w:rPr>
  </w:style>
  <w:style w:type="paragraph" w:styleId="CM10" w:customStyle="1">
    <w:name w:val="CM10"/>
    <w:basedOn w:val="Default"/>
    <w:next w:val="Default"/>
    <w:qFormat/>
    <w:rsid w:val="003f6577"/>
    <w:pPr>
      <w:spacing w:lineRule="atLeast" w:line="138"/>
    </w:pPr>
    <w:rPr>
      <w:color w:val="auto"/>
    </w:rPr>
  </w:style>
  <w:style w:type="paragraph" w:styleId="BlockText">
    <w:name w:val="Block Text"/>
    <w:basedOn w:val="Normal"/>
    <w:qFormat/>
    <w:rsid w:val="003f6577"/>
    <w:pPr>
      <w:ind w:left="-180" w:right="188" w:firstLine="180"/>
      <w:jc w:val="both"/>
    </w:pPr>
    <w:rPr>
      <w:rFonts w:ascii="Arial Narrow" w:hAnsi="Arial Narrow"/>
      <w:sz w:val="20"/>
    </w:rPr>
  </w:style>
  <w:style w:type="paragraph" w:styleId="BodyText2">
    <w:name w:val="Body Text 2"/>
    <w:basedOn w:val="Normal"/>
    <w:qFormat/>
    <w:rsid w:val="003f6577"/>
    <w:pPr>
      <w:ind w:right="188" w:hanging="0"/>
      <w:jc w:val="both"/>
    </w:pPr>
    <w:rPr>
      <w:rFonts w:ascii="Arial Narrow" w:hAnsi="Arial Narrow"/>
      <w:sz w:val="20"/>
    </w:rPr>
  </w:style>
  <w:style w:type="paragraph" w:styleId="CM11" w:customStyle="1">
    <w:name w:val="CM11"/>
    <w:basedOn w:val="Default"/>
    <w:next w:val="Default"/>
    <w:qFormat/>
    <w:rsid w:val="003f6577"/>
    <w:pPr>
      <w:spacing w:lineRule="atLeast" w:line="160"/>
    </w:pPr>
    <w:rPr>
      <w:color w:val="auto"/>
    </w:rPr>
  </w:style>
  <w:style w:type="paragraph" w:styleId="CM18" w:customStyle="1">
    <w:name w:val="CM18"/>
    <w:basedOn w:val="Default"/>
    <w:next w:val="Default"/>
    <w:qFormat/>
    <w:rsid w:val="003f6577"/>
    <w:pPr>
      <w:spacing w:lineRule="atLeast" w:line="140"/>
    </w:pPr>
    <w:rPr>
      <w:rFonts w:ascii="Times" w:hAnsi="Times" w:eastAsia="Times New Roman"/>
      <w:color w:val="auto"/>
    </w:rPr>
  </w:style>
  <w:style w:type="paragraph" w:styleId="BalloonText">
    <w:name w:val="Balloon Text"/>
    <w:basedOn w:val="Normal"/>
    <w:semiHidden/>
    <w:qFormat/>
    <w:rsid w:val="003f6577"/>
    <w:pPr/>
    <w:rPr>
      <w:rFonts w:ascii="Tahoma" w:hAnsi="Tahoma" w:cs="Tahoma"/>
      <w:sz w:val="16"/>
      <w:szCs w:val="16"/>
    </w:rPr>
  </w:style>
  <w:style w:type="paragraph" w:styleId="N5blocparutionadresse" w:customStyle="1">
    <w:name w:val="n5_bloc_parution_adresse"/>
    <w:basedOn w:val="Normal"/>
    <w:qFormat/>
    <w:rsid w:val="003f6577"/>
    <w:pPr>
      <w:spacing w:beforeAutospacing="1" w:afterAutospacing="1"/>
    </w:pPr>
    <w:rPr/>
  </w:style>
  <w:style w:type="paragraph" w:styleId="Section1" w:customStyle="1">
    <w:name w:val="section1"/>
    <w:basedOn w:val="Normal"/>
    <w:qFormat/>
    <w:rsid w:val="003f6577"/>
    <w:pPr>
      <w:spacing w:beforeAutospacing="1" w:afterAutospacing="1"/>
    </w:pPr>
    <w:rPr>
      <w:rFonts w:ascii="Arial Unicode MS" w:hAnsi="Arial Unicode MS" w:eastAsia="Arial Unicode MS" w:cs="Arial Unicode MS"/>
    </w:rPr>
  </w:style>
  <w:style w:type="paragraph" w:styleId="BodyText3">
    <w:name w:val="Body Text 3"/>
    <w:basedOn w:val="Normal"/>
    <w:qFormat/>
    <w:rsid w:val="003f6577"/>
    <w:pPr>
      <w:jc w:val="both"/>
    </w:pPr>
    <w:rPr>
      <w:rFonts w:ascii="Arial" w:hAnsi="Arial" w:cs="Arial"/>
      <w:sz w:val="22"/>
    </w:rPr>
  </w:style>
  <w:style w:type="paragraph" w:styleId="Retraitdecorpsdetexte">
    <w:name w:val="Body Text Indent"/>
    <w:basedOn w:val="Normal"/>
    <w:rsid w:val="003f6577"/>
    <w:pPr>
      <w:ind w:left="240" w:hanging="0"/>
    </w:pPr>
    <w:rPr>
      <w:rFonts w:ascii="Arial Narrow" w:hAnsi="Arial Narrow"/>
      <w:b/>
      <w:bCs/>
      <w:i/>
      <w:iCs/>
      <w:sz w:val="18"/>
      <w:szCs w:val="20"/>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mailto:bruineaudph@cc-parthenay.fr" TargetMode="External"/><Relationship Id="rId5" Type="http://schemas.openxmlformats.org/officeDocument/2006/relationships/image" Target="media/image3.jpeg"/><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LibreOffice/6.0.7.3$Windows_X86_64 LibreOffice_project/dc89aa7a9eabfd848af146d5086077aeed2ae4a5</Application>
  <Pages>5</Pages>
  <Words>2776</Words>
  <Characters>14534</Characters>
  <CharactersWithSpaces>17148</CharactersWithSpaces>
  <Paragraphs>217</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2019-02-26T17:01:00Z</dcterms:created>
  <dc:creator>BCF</dc:creator>
  <dc:description/>
  <dc:language>fr-FR</dc:language>
  <cp:lastModifiedBy>Ecole Arjuzanx</cp:lastModifiedBy>
  <cp:lastPrinted>2011-01-10T15:05:00Z</cp:lastPrinted>
  <dcterms:modified xsi:type="dcterms:W3CDTF">2019-04-03T12:27:09Z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